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E9FE" w14:textId="02E2E29D" w:rsidR="007D2EA6" w:rsidRDefault="007D2EA6" w:rsidP="325BFEAA">
      <w:pPr>
        <w:ind w:left="-709"/>
        <w:rPr>
          <w:rFonts w:ascii="Karla" w:hAnsi="Karla" w:cs="Arial"/>
          <w:b/>
          <w:bCs/>
          <w:sz w:val="24"/>
          <w:szCs w:val="24"/>
          <w:highlight w:val="yellow"/>
        </w:rPr>
      </w:pPr>
    </w:p>
    <w:p w14:paraId="007C677D" w14:textId="77777777" w:rsidR="0088560B" w:rsidRDefault="0088560B" w:rsidP="325BFEAA">
      <w:pPr>
        <w:ind w:left="-709"/>
        <w:rPr>
          <w:rFonts w:ascii="Karla" w:hAnsi="Karla" w:cs="Arial"/>
          <w:b/>
          <w:bCs/>
          <w:sz w:val="24"/>
          <w:szCs w:val="24"/>
          <w:highlight w:val="yellow"/>
        </w:rPr>
      </w:pPr>
    </w:p>
    <w:p w14:paraId="32079240" w14:textId="77777777" w:rsidR="0088560B" w:rsidRDefault="0088560B" w:rsidP="325BFEAA">
      <w:pPr>
        <w:ind w:left="-709"/>
        <w:rPr>
          <w:rFonts w:ascii="Karla" w:hAnsi="Karla" w:cs="Arial"/>
          <w:b/>
          <w:bCs/>
          <w:sz w:val="24"/>
          <w:szCs w:val="24"/>
          <w:highlight w:val="yellow"/>
        </w:rPr>
      </w:pPr>
    </w:p>
    <w:p w14:paraId="14D86619" w14:textId="77777777" w:rsidR="0088560B" w:rsidRDefault="0088560B" w:rsidP="325BFEAA">
      <w:pPr>
        <w:ind w:left="-709"/>
        <w:rPr>
          <w:rFonts w:ascii="Karla" w:hAnsi="Karla" w:cs="Arial"/>
          <w:b/>
          <w:bCs/>
          <w:sz w:val="24"/>
          <w:szCs w:val="24"/>
          <w:highlight w:val="yellow"/>
        </w:rPr>
      </w:pPr>
    </w:p>
    <w:p w14:paraId="1DA7EF54" w14:textId="77777777" w:rsidR="0088560B" w:rsidRDefault="0088560B" w:rsidP="325BFEAA">
      <w:pPr>
        <w:ind w:left="-709"/>
        <w:rPr>
          <w:rFonts w:ascii="Karla" w:hAnsi="Karla" w:cs="Arial"/>
          <w:b/>
          <w:bCs/>
          <w:sz w:val="24"/>
          <w:szCs w:val="24"/>
          <w:highlight w:val="yellow"/>
        </w:rPr>
      </w:pPr>
    </w:p>
    <w:p w14:paraId="4E952E60" w14:textId="77777777" w:rsidR="0088560B" w:rsidRDefault="0088560B" w:rsidP="0088560B">
      <w:pPr>
        <w:widowControl w:val="0"/>
        <w:autoSpaceDE w:val="0"/>
        <w:autoSpaceDN w:val="0"/>
        <w:spacing w:after="0" w:line="240" w:lineRule="auto"/>
        <w:rPr>
          <w:rFonts w:ascii="Work Sans" w:eastAsia="Arial" w:hAnsi="Work Sans" w:cs="Arial"/>
          <w:b/>
          <w:bCs/>
          <w:sz w:val="28"/>
          <w:szCs w:val="28"/>
        </w:rPr>
      </w:pPr>
      <w:r w:rsidRPr="68DECD0A">
        <w:rPr>
          <w:rFonts w:ascii="Work Sans" w:eastAsia="Arial" w:hAnsi="Work Sans" w:cs="Arial"/>
          <w:b/>
          <w:bCs/>
          <w:sz w:val="28"/>
          <w:szCs w:val="28"/>
        </w:rPr>
        <w:t>Mental Health Clinician-Occupational Therapist –</w:t>
      </w:r>
    </w:p>
    <w:p w14:paraId="62C03177" w14:textId="26A1CCF0" w:rsidR="0088560B" w:rsidRPr="0088560B" w:rsidRDefault="0088560B" w:rsidP="0088560B">
      <w:pPr>
        <w:widowControl w:val="0"/>
        <w:autoSpaceDE w:val="0"/>
        <w:autoSpaceDN w:val="0"/>
        <w:spacing w:after="0" w:line="240" w:lineRule="auto"/>
        <w:rPr>
          <w:rFonts w:ascii="Work Sans" w:eastAsia="Arial" w:hAnsi="Work Sans" w:cs="Arial"/>
          <w:b/>
          <w:sz w:val="28"/>
          <w:szCs w:val="28"/>
        </w:rPr>
      </w:pPr>
      <w:r w:rsidRPr="00AB6467">
        <w:rPr>
          <w:rFonts w:ascii="Work Sans" w:eastAsia="Arial" w:hAnsi="Work Sans" w:cs="Arial"/>
          <w:b/>
          <w:sz w:val="28"/>
          <w:szCs w:val="28"/>
        </w:rPr>
        <w:t xml:space="preserve">Specialist Eating Disorders </w:t>
      </w:r>
      <w:r>
        <w:rPr>
          <w:rFonts w:ascii="Work Sans" w:eastAsia="Arial" w:hAnsi="Work Sans" w:cs="Arial"/>
          <w:b/>
          <w:sz w:val="28"/>
          <w:szCs w:val="28"/>
        </w:rPr>
        <w:t>(SEDS)</w:t>
      </w:r>
    </w:p>
    <w:p w14:paraId="010B9BA7" w14:textId="77777777" w:rsidR="0088560B" w:rsidRPr="00C87006" w:rsidRDefault="0088560B" w:rsidP="325BFEAA">
      <w:pPr>
        <w:ind w:left="-709"/>
        <w:rPr>
          <w:rFonts w:ascii="Karla" w:hAnsi="Karla" w:cs="Arial"/>
          <w:b/>
          <w:bCs/>
          <w:sz w:val="24"/>
          <w:szCs w:val="24"/>
          <w:highlight w:val="yellow"/>
        </w:rPr>
      </w:pPr>
    </w:p>
    <w:tbl>
      <w:tblPr>
        <w:tblStyle w:val="TableGrid"/>
        <w:tblW w:w="0" w:type="auto"/>
        <w:tblInd w:w="-714" w:type="dxa"/>
        <w:tblLook w:val="04A0" w:firstRow="1" w:lastRow="0" w:firstColumn="1" w:lastColumn="0" w:noHBand="0" w:noVBand="1"/>
      </w:tblPr>
      <w:tblGrid>
        <w:gridCol w:w="3119"/>
        <w:gridCol w:w="7371"/>
      </w:tblGrid>
      <w:tr w:rsidR="008B6F13" w:rsidRPr="004B0430" w14:paraId="23C5EEDC" w14:textId="77777777" w:rsidTr="00684042">
        <w:trPr>
          <w:trHeight w:val="403"/>
        </w:trPr>
        <w:tc>
          <w:tcPr>
            <w:tcW w:w="3119" w:type="dxa"/>
          </w:tcPr>
          <w:p w14:paraId="54750A74" w14:textId="1505ACF0" w:rsidR="008B6F13" w:rsidRPr="004B0430" w:rsidRDefault="008B6F13" w:rsidP="00684042">
            <w:pPr>
              <w:rPr>
                <w:rFonts w:ascii="Karla" w:hAnsi="Karla"/>
                <w:b/>
                <w:bCs/>
              </w:rPr>
            </w:pPr>
            <w:r w:rsidRPr="004B0430">
              <w:rPr>
                <w:rFonts w:ascii="Karla" w:hAnsi="Karla"/>
                <w:b/>
                <w:bCs/>
              </w:rPr>
              <w:t>Classificati</w:t>
            </w:r>
            <w:r w:rsidR="008A5B2E" w:rsidRPr="004B0430">
              <w:rPr>
                <w:rFonts w:ascii="Karla" w:hAnsi="Karla"/>
                <w:b/>
                <w:bCs/>
              </w:rPr>
              <w:t>o</w:t>
            </w:r>
            <w:r w:rsidRPr="004B0430">
              <w:rPr>
                <w:rFonts w:ascii="Karla" w:hAnsi="Karla"/>
                <w:b/>
                <w:bCs/>
              </w:rPr>
              <w:t>n:</w:t>
            </w:r>
          </w:p>
        </w:tc>
        <w:tc>
          <w:tcPr>
            <w:tcW w:w="7371" w:type="dxa"/>
          </w:tcPr>
          <w:p w14:paraId="291EF5BC" w14:textId="6D9164C0" w:rsidR="008B6F13" w:rsidRPr="004B0430" w:rsidRDefault="007F6431" w:rsidP="007F5AE7">
            <w:pPr>
              <w:rPr>
                <w:rFonts w:ascii="Karla" w:hAnsi="Karla"/>
              </w:rPr>
            </w:pPr>
            <w:r w:rsidRPr="00391A86">
              <w:rPr>
                <w:rFonts w:ascii="Karla" w:hAnsi="Karla"/>
              </w:rPr>
              <w:t xml:space="preserve">Occupational Therapist </w:t>
            </w:r>
            <w:r>
              <w:rPr>
                <w:rFonts w:ascii="Karla" w:hAnsi="Karla"/>
              </w:rPr>
              <w:t xml:space="preserve">Grade </w:t>
            </w:r>
            <w:r w:rsidR="00F32613">
              <w:rPr>
                <w:rFonts w:ascii="Karla" w:hAnsi="Karla"/>
              </w:rPr>
              <w:t>2</w:t>
            </w:r>
          </w:p>
        </w:tc>
      </w:tr>
      <w:tr w:rsidR="008B6F13" w14:paraId="17E235AA" w14:textId="77777777" w:rsidTr="00684042">
        <w:trPr>
          <w:trHeight w:val="408"/>
        </w:trPr>
        <w:tc>
          <w:tcPr>
            <w:tcW w:w="3119" w:type="dxa"/>
          </w:tcPr>
          <w:p w14:paraId="7B694549" w14:textId="6D19F8E3" w:rsidR="008B6F13" w:rsidRPr="005755A6" w:rsidRDefault="008B6F13" w:rsidP="00684042">
            <w:pPr>
              <w:rPr>
                <w:rFonts w:ascii="Karla" w:hAnsi="Karla"/>
                <w:b/>
                <w:bCs/>
              </w:rPr>
            </w:pPr>
            <w:r w:rsidRPr="005755A6">
              <w:rPr>
                <w:rFonts w:ascii="Karla" w:hAnsi="Karla"/>
                <w:b/>
                <w:bCs/>
              </w:rPr>
              <w:t xml:space="preserve">Business </w:t>
            </w:r>
            <w:r w:rsidR="00D107D9" w:rsidRPr="005755A6">
              <w:rPr>
                <w:rFonts w:ascii="Karla" w:hAnsi="Karla"/>
                <w:b/>
                <w:bCs/>
              </w:rPr>
              <w:t>u</w:t>
            </w:r>
            <w:r w:rsidRPr="005755A6">
              <w:rPr>
                <w:rFonts w:ascii="Karla" w:hAnsi="Karla"/>
                <w:b/>
                <w:bCs/>
              </w:rPr>
              <w:t>nit/department:</w:t>
            </w:r>
          </w:p>
        </w:tc>
        <w:tc>
          <w:tcPr>
            <w:tcW w:w="7371" w:type="dxa"/>
          </w:tcPr>
          <w:p w14:paraId="38594AB8" w14:textId="77777777" w:rsidR="004D49AF" w:rsidRPr="004D49AF" w:rsidRDefault="004D49AF" w:rsidP="004D49AF">
            <w:pPr>
              <w:widowControl w:val="0"/>
              <w:autoSpaceDE w:val="0"/>
              <w:autoSpaceDN w:val="0"/>
              <w:rPr>
                <w:rFonts w:ascii="Karla" w:eastAsia="Arial" w:hAnsi="Karla" w:cs="Arial"/>
              </w:rPr>
            </w:pPr>
            <w:r w:rsidRPr="004D49AF">
              <w:rPr>
                <w:rFonts w:ascii="Karla" w:eastAsia="Arial" w:hAnsi="Karla" w:cs="Arial"/>
              </w:rPr>
              <w:t xml:space="preserve">Child and Youth Mental Health Service (ICYMHS) </w:t>
            </w:r>
          </w:p>
          <w:p w14:paraId="1093F9C8" w14:textId="54945919" w:rsidR="008B6F13" w:rsidRPr="007F77BD" w:rsidRDefault="004D49AF" w:rsidP="004D49AF">
            <w:pPr>
              <w:rPr>
                <w:rFonts w:ascii="Karla" w:hAnsi="Karla"/>
              </w:rPr>
            </w:pPr>
            <w:r w:rsidRPr="004D49AF">
              <w:rPr>
                <w:rFonts w:ascii="Karla" w:eastAsia="Arial" w:hAnsi="Karla" w:cs="Arial"/>
              </w:rPr>
              <w:t>Mental Health Division (MHD)</w:t>
            </w:r>
          </w:p>
        </w:tc>
      </w:tr>
      <w:tr w:rsidR="008B6F13" w14:paraId="18AC8CB7" w14:textId="77777777" w:rsidTr="00684042">
        <w:trPr>
          <w:trHeight w:val="408"/>
        </w:trPr>
        <w:tc>
          <w:tcPr>
            <w:tcW w:w="3119" w:type="dxa"/>
          </w:tcPr>
          <w:p w14:paraId="5C318396" w14:textId="77777777" w:rsidR="008B6F13" w:rsidRPr="005755A6" w:rsidRDefault="008B6F13" w:rsidP="00684042">
            <w:pPr>
              <w:rPr>
                <w:rFonts w:ascii="Karla" w:hAnsi="Karla"/>
                <w:b/>
                <w:bCs/>
              </w:rPr>
            </w:pPr>
            <w:r w:rsidRPr="005755A6">
              <w:rPr>
                <w:rFonts w:ascii="Karla" w:hAnsi="Karla"/>
                <w:b/>
                <w:bCs/>
              </w:rPr>
              <w:t>Work location:</w:t>
            </w:r>
          </w:p>
        </w:tc>
        <w:tc>
          <w:tcPr>
            <w:tcW w:w="7371" w:type="dxa"/>
          </w:tcPr>
          <w:p w14:paraId="7292009C" w14:textId="65AC35FA" w:rsidR="008B6F13" w:rsidRPr="008A5B2E" w:rsidRDefault="008B6F13" w:rsidP="007F5AE7">
            <w:pPr>
              <w:rPr>
                <w:rFonts w:ascii="Karla" w:hAnsi="Karla"/>
              </w:rPr>
            </w:pPr>
            <w:r w:rsidRPr="008A5B2E">
              <w:rPr>
                <w:rFonts w:ascii="Karla" w:hAnsi="Karla"/>
              </w:rPr>
              <w:t>Austin H</w:t>
            </w:r>
            <w:r w:rsidR="006A6DBF">
              <w:rPr>
                <w:rFonts w:ascii="Karla" w:hAnsi="Karla"/>
              </w:rPr>
              <w:t>ospital</w:t>
            </w:r>
            <w:r w:rsidR="00110F47">
              <w:rPr>
                <w:rFonts w:ascii="Karla" w:hAnsi="Karla"/>
              </w:rPr>
              <w:t xml:space="preserve">  </w:t>
            </w:r>
            <w:r w:rsidR="009C30F5" w:rsidRPr="008A5B2E">
              <w:rPr>
                <w:rFonts w:ascii="Karla" w:hAnsi="Karla"/>
              </w:rPr>
              <w:t xml:space="preserve"> </w:t>
            </w:r>
            <w:sdt>
              <w:sdtPr>
                <w:rPr>
                  <w:rFonts w:ascii="Karla" w:hAnsi="Karla"/>
                  <w:b/>
                </w:rPr>
                <w:id w:val="184792901"/>
                <w14:checkbox>
                  <w14:checked w14:val="1"/>
                  <w14:checkedState w14:val="2612" w14:font="MS Gothic"/>
                  <w14:uncheckedState w14:val="2610" w14:font="MS Gothic"/>
                </w14:checkbox>
              </w:sdtPr>
              <w:sdtEndPr/>
              <w:sdtContent>
                <w:r w:rsidR="004D49AF">
                  <w:rPr>
                    <w:rFonts w:ascii="MS Gothic" w:eastAsia="MS Gothic" w:hAnsi="MS Gothic" w:hint="eastAsia"/>
                    <w:b/>
                  </w:rPr>
                  <w:t>☒</w:t>
                </w:r>
              </w:sdtContent>
            </w:sdt>
            <w:r w:rsidRPr="008A5B2E">
              <w:rPr>
                <w:rFonts w:ascii="Karla" w:hAnsi="Karla"/>
              </w:rPr>
              <w:t xml:space="preserve">       Heidelberg Repatriation</w:t>
            </w:r>
            <w:r w:rsidR="006A6DBF">
              <w:rPr>
                <w:rFonts w:ascii="Karla" w:hAnsi="Karla"/>
              </w:rPr>
              <w:t xml:space="preserve"> Hospital</w:t>
            </w:r>
            <w:r w:rsidR="00C0101D">
              <w:rPr>
                <w:rFonts w:ascii="Karla" w:hAnsi="Karla"/>
              </w:rPr>
              <w:t xml:space="preserve">  </w:t>
            </w:r>
            <w:r w:rsidRPr="008A5B2E">
              <w:rPr>
                <w:rFonts w:ascii="Karla" w:hAnsi="Karla"/>
              </w:rPr>
              <w:t xml:space="preserve"> </w:t>
            </w:r>
            <w:sdt>
              <w:sdtPr>
                <w:rPr>
                  <w:rFonts w:ascii="Karla" w:hAnsi="Karla"/>
                  <w:b/>
                </w:rPr>
                <w:id w:val="393082431"/>
                <w14:checkbox>
                  <w14:checked w14:val="0"/>
                  <w14:checkedState w14:val="2612" w14:font="MS Gothic"/>
                  <w14:uncheckedState w14:val="2610" w14:font="MS Gothic"/>
                </w14:checkbox>
              </w:sdtPr>
              <w:sdtEndPr/>
              <w:sdtContent>
                <w:r w:rsidR="00FD2E19" w:rsidRPr="008A5B2E">
                  <w:rPr>
                    <w:rFonts w:ascii="Segoe UI Symbol" w:eastAsia="MS Gothic" w:hAnsi="Segoe UI Symbol" w:cs="Segoe UI Symbol"/>
                    <w:b/>
                  </w:rPr>
                  <w:t>☐</w:t>
                </w:r>
              </w:sdtContent>
            </w:sdt>
          </w:p>
          <w:p w14:paraId="662E48D2" w14:textId="6551F8C1" w:rsidR="008B6F13" w:rsidRPr="007F77BD" w:rsidRDefault="008B6F13" w:rsidP="007F5AE7">
            <w:pPr>
              <w:rPr>
                <w:rFonts w:ascii="Karla" w:hAnsi="Karla"/>
              </w:rPr>
            </w:pPr>
            <w:r w:rsidRPr="008A5B2E">
              <w:rPr>
                <w:rFonts w:ascii="Karla" w:hAnsi="Karla"/>
              </w:rPr>
              <w:t>Royal Talbot</w:t>
            </w:r>
            <w:r w:rsidR="00C0101D">
              <w:rPr>
                <w:rFonts w:ascii="Karla" w:hAnsi="Karla"/>
              </w:rPr>
              <w:t xml:space="preserve"> Rehabilitation Centre</w:t>
            </w:r>
            <w:r w:rsidR="00110F47">
              <w:rPr>
                <w:rFonts w:ascii="Karla" w:hAnsi="Karla"/>
              </w:rPr>
              <w:t xml:space="preserve">  </w:t>
            </w:r>
            <w:r w:rsidRPr="008A5B2E">
              <w:rPr>
                <w:rFonts w:ascii="Karla" w:hAnsi="Karla"/>
              </w:rPr>
              <w:t xml:space="preserve"> </w:t>
            </w:r>
            <w:sdt>
              <w:sdtPr>
                <w:rPr>
                  <w:rFonts w:ascii="Karla" w:hAnsi="Karla"/>
                  <w:b/>
                </w:rPr>
                <w:id w:val="1467318659"/>
                <w14:checkbox>
                  <w14:checked w14:val="0"/>
                  <w14:checkedState w14:val="2612" w14:font="MS Gothic"/>
                  <w14:uncheckedState w14:val="2610" w14:font="MS Gothic"/>
                </w14:checkbox>
              </w:sdtPr>
              <w:sdtEndPr/>
              <w:sdtContent>
                <w:r w:rsidR="00524AAF">
                  <w:rPr>
                    <w:rFonts w:ascii="MS Gothic" w:eastAsia="MS Gothic" w:hAnsi="MS Gothic" w:hint="eastAsia"/>
                    <w:b/>
                  </w:rPr>
                  <w:t>☐</w:t>
                </w:r>
              </w:sdtContent>
            </w:sdt>
            <w:r w:rsidRPr="008A5B2E">
              <w:rPr>
                <w:rFonts w:ascii="Karla" w:hAnsi="Karla"/>
              </w:rPr>
              <w:t xml:space="preserve">       Other</w:t>
            </w:r>
            <w:r w:rsidR="00C0101D">
              <w:rPr>
                <w:rFonts w:ascii="Karla" w:hAnsi="Karla"/>
              </w:rPr>
              <w:t xml:space="preserve">  </w:t>
            </w:r>
            <w:r w:rsidRPr="008A5B2E">
              <w:rPr>
                <w:rFonts w:ascii="Karla" w:hAnsi="Karla"/>
              </w:rPr>
              <w:t xml:space="preserve"> </w:t>
            </w:r>
            <w:sdt>
              <w:sdtPr>
                <w:rPr>
                  <w:rFonts w:ascii="Karla" w:hAnsi="Karla"/>
                  <w:b/>
                </w:rPr>
                <w:id w:val="1844351282"/>
                <w14:checkbox>
                  <w14:checked w14:val="0"/>
                  <w14:checkedState w14:val="2612" w14:font="MS Gothic"/>
                  <w14:uncheckedState w14:val="2610" w14:font="MS Gothic"/>
                </w14:checkbox>
              </w:sdtPr>
              <w:sdtEndPr/>
              <w:sdtContent>
                <w:r w:rsidR="00FD2E19" w:rsidRPr="008A5B2E">
                  <w:rPr>
                    <w:rFonts w:ascii="Segoe UI Symbol" w:eastAsia="MS Gothic" w:hAnsi="Segoe UI Symbol" w:cs="Segoe UI Symbol"/>
                    <w:b/>
                  </w:rPr>
                  <w:t>☐</w:t>
                </w:r>
              </w:sdtContent>
            </w:sdt>
            <w:r w:rsidRPr="008A5B2E">
              <w:rPr>
                <w:rFonts w:ascii="Karla" w:hAnsi="Karla"/>
              </w:rPr>
              <w:t xml:space="preserve"> (please specify)</w:t>
            </w:r>
          </w:p>
        </w:tc>
      </w:tr>
      <w:tr w:rsidR="008A6A62" w14:paraId="6BCB2B39" w14:textId="77777777" w:rsidTr="00684042">
        <w:trPr>
          <w:trHeight w:val="242"/>
        </w:trPr>
        <w:tc>
          <w:tcPr>
            <w:tcW w:w="3119" w:type="dxa"/>
            <w:vMerge w:val="restart"/>
          </w:tcPr>
          <w:p w14:paraId="14E9156C" w14:textId="420CC834" w:rsidR="008A6A62" w:rsidRPr="005755A6" w:rsidRDefault="008A6A62" w:rsidP="00684042">
            <w:pPr>
              <w:rPr>
                <w:rFonts w:ascii="Karla" w:hAnsi="Karla"/>
                <w:b/>
                <w:bCs/>
              </w:rPr>
            </w:pPr>
            <w:r>
              <w:rPr>
                <w:rFonts w:ascii="Karla" w:hAnsi="Karla"/>
                <w:b/>
                <w:bCs/>
              </w:rPr>
              <w:t>Agree</w:t>
            </w:r>
            <w:r w:rsidR="00CD2005">
              <w:rPr>
                <w:rFonts w:ascii="Karla" w:hAnsi="Karla"/>
                <w:b/>
                <w:bCs/>
              </w:rPr>
              <w:t>m</w:t>
            </w:r>
            <w:r>
              <w:rPr>
                <w:rFonts w:ascii="Karla" w:hAnsi="Karla"/>
                <w:b/>
                <w:bCs/>
              </w:rPr>
              <w:t>ent:</w:t>
            </w:r>
          </w:p>
        </w:tc>
        <w:sdt>
          <w:sdtPr>
            <w:rPr>
              <w:rFonts w:ascii="Karla" w:hAnsi="Karla"/>
            </w:rPr>
            <w:id w:val="998929464"/>
            <w:placeholder>
              <w:docPart w:val="58A09E920B1A4EEF8386EED4FA5A50C1"/>
            </w:placeholder>
            <w:dropDownList>
              <w:listItem w:value="Choose an item."/>
              <w:listItem w:displayText="Nurses and Midwives (Victorian Public Sector) (Single Interest Employers) Enterprise Agreement 2024-2028" w:value="Nurses and Midwives (Victorian Public Sector) (Single Interest Employers) Enterprise Agreement 2024-2028"/>
              <w:listItem w:displayText="Victorian Public Health Sector (Biomedical Engineers) Single Enterprise Agreement 2024-2028" w:value="Victorian Public Health Sector (Biomedical Engineers) Single Enterprise Agreement 2024-2028"/>
              <w:listItem w:displayText="Victorian Public Health Sector (Medical Scientists, Pharmacists and Psychologists) Single Enterprise Agreement 2021-2025" w:value="Victorian Public Health Sector (Medical Scientists, Pharmacists and Psychologists) Single Enterprise Agreement 2021-2025"/>
              <w:listItem w:displayText="Victorian Public Mental Health Services Enterprise Agreement 2020-2024" w:value="Victorian Public Mental Health Services Enterprise Agreement 2020-2024"/>
              <w:listItem w:displayText="AMA Victoria - Victorian Public Health Sector - Doctors in Training Enterprise Agreement 2022-2026" w:value="AMA Victoria - Victorian Public Health Sector - Doctors in Training Enterprise Agreement 2022-2026"/>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Health and Allied Services, Managers and Administrative Officers) (Single Interest Employers) Enterprise Agreement 2021-2025" w:value="Victorian Public Health Sector (Health and Allied Services, Managers and Administrative Officers) (Single Interest Employers) Enterprise Agreement 2021-2025"/>
              <w:listItem w:displayText="AMA Victoria - Victorian Public Health Sector Medical Specialists Enterprise Agreement 2022-2026" w:value="AMA Victoria - Victorian Public Health Sector Medical Specialists Enterprise Agreement 2022-2026"/>
              <w:listItem w:displayText="Children Services Award 2010" w:value="Children Services Award 2010"/>
            </w:dropDownList>
          </w:sdtPr>
          <w:sdtEndPr/>
          <w:sdtContent>
            <w:tc>
              <w:tcPr>
                <w:tcW w:w="7371" w:type="dxa"/>
              </w:tcPr>
              <w:p w14:paraId="4CE79851" w14:textId="7A21D54F" w:rsidR="008A6A62" w:rsidRPr="007F77BD" w:rsidRDefault="004D49AF" w:rsidP="007F5AE7">
                <w:pPr>
                  <w:rPr>
                    <w:rFonts w:ascii="Karla" w:hAnsi="Karla"/>
                  </w:rPr>
                </w:pPr>
                <w:r>
                  <w:rPr>
                    <w:rFonts w:ascii="Karla" w:hAnsi="Karla"/>
                  </w:rPr>
                  <w:t>Victorian Public Mental Health Services Enterprise Agreement 2020-2024</w:t>
                </w:r>
              </w:p>
            </w:tc>
          </w:sdtContent>
        </w:sdt>
      </w:tr>
      <w:tr w:rsidR="008A6A62" w14:paraId="3D2D68F2" w14:textId="77777777" w:rsidTr="00684042">
        <w:trPr>
          <w:trHeight w:val="242"/>
        </w:trPr>
        <w:tc>
          <w:tcPr>
            <w:tcW w:w="3119" w:type="dxa"/>
            <w:vMerge/>
          </w:tcPr>
          <w:p w14:paraId="5842FB6A" w14:textId="77777777" w:rsidR="008A6A62" w:rsidRPr="005755A6" w:rsidRDefault="008A6A62" w:rsidP="00684042">
            <w:pPr>
              <w:rPr>
                <w:rFonts w:ascii="Karla" w:hAnsi="Karla"/>
                <w:b/>
                <w:bCs/>
              </w:rPr>
            </w:pPr>
          </w:p>
        </w:tc>
        <w:sdt>
          <w:sdtPr>
            <w:rPr>
              <w:rFonts w:ascii="Karla" w:hAnsi="Karla"/>
            </w:rPr>
            <w:id w:val="608163040"/>
            <w:placeholder>
              <w:docPart w:val="2EB460C47EDB45C98892CF74B1A9F4CF"/>
            </w:placeholder>
            <w:showingPlcHdr/>
            <w:dropDownList>
              <w:listItem w:value="Choose an item."/>
              <w:listItem w:displayText="Nurses and Midwives (Victorian Public Sector) (Single Interest Employers) Enterprise Agreement 2024-2028" w:value="Nurses and Midwives (Victorian Public Sector) (Single Interest Employers) Enterprise Agreement 2024-2028"/>
              <w:listItem w:displayText="Victorian Public Health Sector (Biomedical Engineers) Single Enterprise Agreement 2024-2028" w:value="Victorian Public Health Sector (Biomedical Engineers) Single Enterprise Agreement 2024-2028"/>
              <w:listItem w:displayText="Victorian Public Health Sector (Medical Scientists, Pharmacists and Psychologists) Single Enterprise Agreement 2021-2025" w:value="Victorian Public Health Sector (Medical Scientists, Pharmacists and Psychologists) Single Enterprise Agreement 2021-2025"/>
              <w:listItem w:displayText="Victorian Public Mental Health Services Enterprise Agreement 2020-2024" w:value="Victorian Public Mental Health Services Enterprise Agreement 2020-2024"/>
              <w:listItem w:displayText="AMA Victoria - Victorian Public Health Sector - Doctors in Training Enterprise Agreement 2022-2026" w:value="AMA Victoria - Victorian Public Health Sector - Doctors in Training Enterprise Agreement 2022-2026"/>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Health and Allied Services, Managers and Administrative Officers) (Single Interest Employers) Enterprise Agreement 2021-2025" w:value="Victorian Public Health Sector (Health and Allied Services, Managers and Administrative Officers) (Single Interest Employers) Enterprise Agreement 2021-2025"/>
              <w:listItem w:displayText="AMA Victoria - Victorian Public Health Sector Medical Specialists Enterprise Agreement 2022-2026" w:value="AMA Victoria - Victorian Public Health Sector Medical Specialists Enterprise Agreement 2022-2026"/>
              <w:listItem w:displayText="Children Services Award 2010" w:value="Children Services Award 2010"/>
            </w:dropDownList>
          </w:sdtPr>
          <w:sdtEndPr/>
          <w:sdtContent>
            <w:tc>
              <w:tcPr>
                <w:tcW w:w="7371" w:type="dxa"/>
              </w:tcPr>
              <w:p w14:paraId="1CB3EA3A" w14:textId="7F1BA2D2" w:rsidR="008A6A62" w:rsidRPr="007F77BD" w:rsidRDefault="008A6A62" w:rsidP="007F5AE7">
                <w:pPr>
                  <w:rPr>
                    <w:rFonts w:ascii="Karla" w:hAnsi="Karla"/>
                  </w:rPr>
                </w:pPr>
                <w:r w:rsidRPr="007F77BD">
                  <w:rPr>
                    <w:rStyle w:val="PlaceholderText"/>
                  </w:rPr>
                  <w:t>Choose an item.</w:t>
                </w:r>
              </w:p>
            </w:tc>
          </w:sdtContent>
        </w:sdt>
      </w:tr>
      <w:tr w:rsidR="008A6A62" w14:paraId="2AE1930C" w14:textId="77777777" w:rsidTr="00684042">
        <w:trPr>
          <w:trHeight w:val="242"/>
        </w:trPr>
        <w:tc>
          <w:tcPr>
            <w:tcW w:w="3119" w:type="dxa"/>
            <w:vMerge/>
          </w:tcPr>
          <w:p w14:paraId="256DCF2A" w14:textId="77777777" w:rsidR="008A6A62" w:rsidRPr="005755A6" w:rsidRDefault="008A6A62" w:rsidP="00684042">
            <w:pPr>
              <w:rPr>
                <w:rFonts w:ascii="Karla" w:hAnsi="Karla"/>
                <w:b/>
                <w:bCs/>
              </w:rPr>
            </w:pPr>
          </w:p>
        </w:tc>
        <w:sdt>
          <w:sdtPr>
            <w:rPr>
              <w:rFonts w:ascii="Karla" w:hAnsi="Karla"/>
            </w:rPr>
            <w:id w:val="1436938543"/>
            <w:placeholder>
              <w:docPart w:val="118C33AD101140E79E656EE7086E1030"/>
            </w:placeholder>
            <w:showingPlcHdr/>
            <w:dropDownList>
              <w:listItem w:value="Choose an item."/>
              <w:listItem w:displayText="Nurses and Midwives (Victorian Public Sector) (Single Interest Employers) Enterprise Agreement 2024-2028" w:value="Nurses and Midwives (Victorian Public Sector) (Single Interest Employers) Enterprise Agreement 2024-2028"/>
              <w:listItem w:displayText="Victorian Public Health Sector (Biomedical Engineers) Single Enterprise Agreement 2024-2028" w:value="Victorian Public Health Sector (Biomedical Engineers) Single Enterprise Agreement 2024-2028"/>
              <w:listItem w:displayText="Victorian Public Health Sector (Medical Scientists, Pharmacists and Psychologists) Single Enterprise Agreement 2021-2025" w:value="Victorian Public Health Sector (Medical Scientists, Pharmacists and Psychologists) Single Enterprise Agreement 2021-2025"/>
              <w:listItem w:displayText="Victorian Public Mental Health Services Enterprise Agreement 2020-2024" w:value="Victorian Public Mental Health Services Enterprise Agreement 2020-2024"/>
              <w:listItem w:displayText="AMA Victoria - Victorian Public Health Sector - Doctors in Training Enterprise Agreement 2022-2026" w:value="AMA Victoria - Victorian Public Health Sector - Doctors in Training Enterprise Agreement 2022-2026"/>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Health and Allied Services, Managers and Administrative Officers) (Single Interest Employers) Enterprise Agreement 2021-2025" w:value="Victorian Public Health Sector (Health and Allied Services, Managers and Administrative Officers) (Single Interest Employers) Enterprise Agreement 2021-2025"/>
              <w:listItem w:displayText="AMA Victoria - Victorian Public Health Sector Medical Specialists Enterprise Agreement 2022-2026" w:value="AMA Victoria - Victorian Public Health Sector Medical Specialists Enterprise Agreement 2022-2026"/>
              <w:listItem w:displayText="Children Services Award 2010" w:value="Children Services Award 2010"/>
            </w:dropDownList>
          </w:sdtPr>
          <w:sdtEndPr/>
          <w:sdtContent>
            <w:tc>
              <w:tcPr>
                <w:tcW w:w="7371" w:type="dxa"/>
              </w:tcPr>
              <w:p w14:paraId="00B13F99" w14:textId="7D756C97" w:rsidR="008A6A62" w:rsidRPr="007F77BD" w:rsidRDefault="008A6A62" w:rsidP="007F5AE7">
                <w:pPr>
                  <w:rPr>
                    <w:rFonts w:ascii="Karla" w:hAnsi="Karla"/>
                  </w:rPr>
                </w:pPr>
                <w:r w:rsidRPr="007F77BD">
                  <w:rPr>
                    <w:rStyle w:val="PlaceholderText"/>
                  </w:rPr>
                  <w:t>Choose an item.</w:t>
                </w:r>
              </w:p>
            </w:tc>
          </w:sdtContent>
        </w:sdt>
      </w:tr>
      <w:tr w:rsidR="008B6F13" w14:paraId="3327CBA6" w14:textId="77777777" w:rsidTr="00684042">
        <w:trPr>
          <w:trHeight w:val="291"/>
        </w:trPr>
        <w:tc>
          <w:tcPr>
            <w:tcW w:w="3119" w:type="dxa"/>
          </w:tcPr>
          <w:p w14:paraId="16823667" w14:textId="77777777" w:rsidR="008B6F13" w:rsidRPr="005755A6" w:rsidRDefault="008B6F13" w:rsidP="00684042">
            <w:pPr>
              <w:rPr>
                <w:rFonts w:ascii="Karla" w:hAnsi="Karla"/>
                <w:b/>
                <w:bCs/>
              </w:rPr>
            </w:pPr>
            <w:r w:rsidRPr="005755A6">
              <w:rPr>
                <w:rFonts w:ascii="Karla" w:hAnsi="Karla"/>
                <w:b/>
                <w:bCs/>
              </w:rPr>
              <w:t>Employment type:</w:t>
            </w:r>
          </w:p>
          <w:p w14:paraId="02B7EE27" w14:textId="77777777" w:rsidR="009D395A" w:rsidRPr="005755A6" w:rsidRDefault="009D395A" w:rsidP="00684042">
            <w:pPr>
              <w:rPr>
                <w:rFonts w:ascii="Karla" w:hAnsi="Karla"/>
                <w:b/>
                <w:bCs/>
              </w:rPr>
            </w:pPr>
          </w:p>
        </w:tc>
        <w:tc>
          <w:tcPr>
            <w:tcW w:w="7371" w:type="dxa"/>
          </w:tcPr>
          <w:p w14:paraId="6538126D" w14:textId="5F353639" w:rsidR="008B6F13" w:rsidRPr="007F77BD" w:rsidRDefault="00207224" w:rsidP="00931CA5">
            <w:pPr>
              <w:tabs>
                <w:tab w:val="left" w:pos="2835"/>
              </w:tabs>
              <w:rPr>
                <w:rFonts w:ascii="Karla" w:hAnsi="Karla"/>
              </w:rPr>
            </w:pPr>
            <w:sdt>
              <w:sdtPr>
                <w:rPr>
                  <w:rFonts w:ascii="Karla" w:hAnsi="Karla"/>
                </w:rPr>
                <w:id w:val="-774861914"/>
                <w:placeholder>
                  <w:docPart w:val="D11898954FDE4FF1B31E7A300703972F"/>
                </w:placeholder>
                <w:dropDownList>
                  <w:listItem w:value="Choose an item."/>
                  <w:listItem w:displayText="Full-Time" w:value="Full-Time"/>
                  <w:listItem w:displayText="Part-Time" w:value="Part-Time"/>
                  <w:listItem w:displayText="Fixed-Term Full-Time" w:value="Fixed-Term Full-Time"/>
                  <w:listItem w:displayText="Fixed-Term Part-Time" w:value="Fixed-Term Part-Time"/>
                  <w:listItem w:displayText="Full-Time or Part-Time" w:value="Full-Time or Part-Time"/>
                  <w:listItem w:displayText="Fixed Term Full-Time or Part-Time" w:value="Fixed Term Full-Time or Part-Time"/>
                  <w:listItem w:displayText="Casual" w:value="Casual"/>
                  <w:listItem w:displayText="Honorary" w:value="Honorary"/>
                  <w:listItem w:displayText="Sessional" w:value="Sessional"/>
                  <w:listItem w:displayText="BVO" w:value="BVO"/>
                  <w:listItem w:displayText="VMO" w:value="VMO"/>
                  <w:listItem w:displayText="Parental Leave Cover" w:value="Parental Leave Cover"/>
                </w:dropDownList>
              </w:sdtPr>
              <w:sdtEndPr/>
              <w:sdtContent>
                <w:r w:rsidR="00931CA5">
                  <w:rPr>
                    <w:rFonts w:ascii="Karla" w:hAnsi="Karla"/>
                  </w:rPr>
                  <w:t>Fixed-Term Part-Time</w:t>
                </w:r>
              </w:sdtContent>
            </w:sdt>
            <w:r w:rsidR="003F0D94">
              <w:rPr>
                <w:rFonts w:ascii="Karla" w:hAnsi="Karla"/>
              </w:rPr>
              <w:t xml:space="preserve"> </w:t>
            </w:r>
            <w:r w:rsidR="00E30CD8">
              <w:rPr>
                <w:rFonts w:ascii="Karla" w:hAnsi="Karla"/>
              </w:rPr>
              <w:t>available to</w:t>
            </w:r>
            <w:r w:rsidR="003F0D94">
              <w:rPr>
                <w:rFonts w:ascii="Karla" w:hAnsi="Karla"/>
              </w:rPr>
              <w:t xml:space="preserve"> </w:t>
            </w:r>
            <w:r w:rsidR="00931CA5">
              <w:rPr>
                <w:rFonts w:ascii="Karla" w:hAnsi="Karla"/>
              </w:rPr>
              <w:t>June 2027</w:t>
            </w:r>
          </w:p>
        </w:tc>
      </w:tr>
      <w:tr w:rsidR="008B6F13" w14:paraId="5604787E" w14:textId="77777777" w:rsidTr="00684042">
        <w:trPr>
          <w:trHeight w:val="492"/>
        </w:trPr>
        <w:tc>
          <w:tcPr>
            <w:tcW w:w="3119" w:type="dxa"/>
          </w:tcPr>
          <w:p w14:paraId="18BC66F0" w14:textId="77777777" w:rsidR="008B6F13" w:rsidRPr="005755A6" w:rsidRDefault="008B6F13" w:rsidP="00684042">
            <w:pPr>
              <w:rPr>
                <w:rFonts w:ascii="Karla" w:hAnsi="Karla"/>
                <w:b/>
                <w:bCs/>
              </w:rPr>
            </w:pPr>
            <w:r w:rsidRPr="005755A6">
              <w:rPr>
                <w:rFonts w:ascii="Karla" w:hAnsi="Karla"/>
                <w:b/>
                <w:bCs/>
              </w:rPr>
              <w:t>Hours per week:</w:t>
            </w:r>
          </w:p>
        </w:tc>
        <w:tc>
          <w:tcPr>
            <w:tcW w:w="7371" w:type="dxa"/>
          </w:tcPr>
          <w:p w14:paraId="0EC5D18B" w14:textId="7E7C519F" w:rsidR="008B6F13" w:rsidRPr="007F77BD" w:rsidRDefault="0075042B" w:rsidP="007F5AE7">
            <w:pPr>
              <w:rPr>
                <w:rFonts w:ascii="Karla" w:hAnsi="Karla"/>
              </w:rPr>
            </w:pPr>
            <w:r>
              <w:rPr>
                <w:rFonts w:ascii="Karla" w:hAnsi="Karla"/>
              </w:rPr>
              <w:t>22</w:t>
            </w:r>
            <w:r w:rsidRPr="00391A86">
              <w:rPr>
                <w:rFonts w:ascii="Karla" w:hAnsi="Karla"/>
              </w:rPr>
              <w:t>.8 (0.6 FTE)- flexible working hours</w:t>
            </w:r>
          </w:p>
        </w:tc>
      </w:tr>
      <w:tr w:rsidR="00EC66E7" w14:paraId="2FE3C5FF" w14:textId="77777777" w:rsidTr="00684042">
        <w:trPr>
          <w:trHeight w:val="391"/>
        </w:trPr>
        <w:tc>
          <w:tcPr>
            <w:tcW w:w="3119" w:type="dxa"/>
          </w:tcPr>
          <w:p w14:paraId="048F600E" w14:textId="77777777" w:rsidR="00EC66E7" w:rsidRPr="005755A6" w:rsidRDefault="00EC66E7" w:rsidP="00EC66E7">
            <w:pPr>
              <w:rPr>
                <w:rFonts w:ascii="Karla" w:hAnsi="Karla"/>
                <w:b/>
                <w:bCs/>
              </w:rPr>
            </w:pPr>
            <w:r w:rsidRPr="005755A6">
              <w:rPr>
                <w:rFonts w:ascii="Karla" w:hAnsi="Karla"/>
                <w:b/>
                <w:bCs/>
              </w:rPr>
              <w:t>Reports to:</w:t>
            </w:r>
          </w:p>
        </w:tc>
        <w:tc>
          <w:tcPr>
            <w:tcW w:w="7371" w:type="dxa"/>
          </w:tcPr>
          <w:p w14:paraId="0B64AA3E" w14:textId="5C0591C2" w:rsidR="00EC66E7" w:rsidRPr="007F77BD" w:rsidRDefault="00EC66E7" w:rsidP="00EC66E7">
            <w:pPr>
              <w:rPr>
                <w:rFonts w:ascii="Karla" w:hAnsi="Karla"/>
              </w:rPr>
            </w:pPr>
            <w:r w:rsidRPr="00391A86">
              <w:rPr>
                <w:rFonts w:ascii="Karla" w:hAnsi="Karla"/>
              </w:rPr>
              <w:t>Eating Disorder Team Leader and Program Manager</w:t>
            </w:r>
          </w:p>
        </w:tc>
      </w:tr>
      <w:tr w:rsidR="00EC66E7" w14:paraId="7B790BD1" w14:textId="77777777" w:rsidTr="00684042">
        <w:trPr>
          <w:trHeight w:val="412"/>
        </w:trPr>
        <w:tc>
          <w:tcPr>
            <w:tcW w:w="3119" w:type="dxa"/>
          </w:tcPr>
          <w:p w14:paraId="502F8753" w14:textId="77777777" w:rsidR="00EC66E7" w:rsidRPr="005755A6" w:rsidRDefault="00EC66E7" w:rsidP="00EC66E7">
            <w:pPr>
              <w:rPr>
                <w:rFonts w:ascii="Karla" w:hAnsi="Karla"/>
                <w:b/>
                <w:bCs/>
              </w:rPr>
            </w:pPr>
            <w:r w:rsidRPr="005755A6">
              <w:rPr>
                <w:rFonts w:ascii="Karla" w:hAnsi="Karla"/>
                <w:b/>
                <w:bCs/>
              </w:rPr>
              <w:t>Direct reports:</w:t>
            </w:r>
          </w:p>
        </w:tc>
        <w:tc>
          <w:tcPr>
            <w:tcW w:w="7371" w:type="dxa"/>
          </w:tcPr>
          <w:p w14:paraId="4A676420" w14:textId="3B2DE92D" w:rsidR="00EC66E7" w:rsidRPr="007F77BD" w:rsidRDefault="00EC66E7" w:rsidP="00EC66E7">
            <w:pPr>
              <w:rPr>
                <w:rFonts w:ascii="Karla" w:hAnsi="Karla"/>
              </w:rPr>
            </w:pPr>
            <w:r>
              <w:rPr>
                <w:rFonts w:ascii="Karla" w:hAnsi="Karla"/>
              </w:rPr>
              <w:t>nil</w:t>
            </w:r>
          </w:p>
        </w:tc>
      </w:tr>
      <w:tr w:rsidR="00EC66E7" w14:paraId="1B8FB48D" w14:textId="77777777" w:rsidTr="00684042">
        <w:trPr>
          <w:trHeight w:val="390"/>
        </w:trPr>
        <w:tc>
          <w:tcPr>
            <w:tcW w:w="3119" w:type="dxa"/>
          </w:tcPr>
          <w:p w14:paraId="6DC75C37" w14:textId="77777777" w:rsidR="00EC66E7" w:rsidRPr="005755A6" w:rsidRDefault="00EC66E7" w:rsidP="00EC66E7">
            <w:pPr>
              <w:rPr>
                <w:rFonts w:ascii="Karla" w:hAnsi="Karla"/>
                <w:b/>
                <w:bCs/>
              </w:rPr>
            </w:pPr>
            <w:r w:rsidRPr="005755A6">
              <w:rPr>
                <w:rFonts w:ascii="Karla" w:hAnsi="Karla"/>
                <w:b/>
                <w:bCs/>
              </w:rPr>
              <w:t>Financial management:</w:t>
            </w:r>
          </w:p>
        </w:tc>
        <w:tc>
          <w:tcPr>
            <w:tcW w:w="7371" w:type="dxa"/>
          </w:tcPr>
          <w:p w14:paraId="14299D99" w14:textId="167532AA" w:rsidR="00EC66E7" w:rsidRPr="007F77BD" w:rsidRDefault="00EC66E7" w:rsidP="00EC66E7">
            <w:pPr>
              <w:rPr>
                <w:rFonts w:ascii="Karla" w:hAnsi="Karla"/>
              </w:rPr>
            </w:pPr>
            <w:r>
              <w:rPr>
                <w:rFonts w:ascii="Karla" w:hAnsi="Karla"/>
              </w:rPr>
              <w:t>nil</w:t>
            </w:r>
          </w:p>
        </w:tc>
      </w:tr>
      <w:tr w:rsidR="00EC66E7" w14:paraId="48F0225B" w14:textId="77777777" w:rsidTr="00684042">
        <w:trPr>
          <w:trHeight w:val="390"/>
        </w:trPr>
        <w:tc>
          <w:tcPr>
            <w:tcW w:w="3119" w:type="dxa"/>
          </w:tcPr>
          <w:p w14:paraId="730E4103" w14:textId="77777777" w:rsidR="00EC66E7" w:rsidRPr="005755A6" w:rsidRDefault="00EC66E7" w:rsidP="00EC66E7">
            <w:pPr>
              <w:rPr>
                <w:rFonts w:ascii="Karla" w:hAnsi="Karla"/>
                <w:b/>
                <w:bCs/>
              </w:rPr>
            </w:pPr>
            <w:r w:rsidRPr="005755A6">
              <w:rPr>
                <w:rFonts w:ascii="Karla" w:hAnsi="Karla"/>
                <w:b/>
                <w:bCs/>
              </w:rPr>
              <w:t>Date:</w:t>
            </w:r>
          </w:p>
        </w:tc>
        <w:tc>
          <w:tcPr>
            <w:tcW w:w="7371" w:type="dxa"/>
          </w:tcPr>
          <w:p w14:paraId="04E10E59" w14:textId="7093A898" w:rsidR="00EC66E7" w:rsidRPr="007F77BD" w:rsidRDefault="00EC66E7" w:rsidP="00EC66E7">
            <w:pPr>
              <w:rPr>
                <w:rFonts w:ascii="Karla" w:hAnsi="Karla"/>
              </w:rPr>
            </w:pPr>
            <w:r>
              <w:rPr>
                <w:rFonts w:ascii="Karla" w:hAnsi="Karla"/>
              </w:rPr>
              <w:t>May 2025</w:t>
            </w:r>
          </w:p>
        </w:tc>
      </w:tr>
    </w:tbl>
    <w:p w14:paraId="7978F71D" w14:textId="77777777" w:rsidR="0088560B" w:rsidRDefault="0088560B"/>
    <w:tbl>
      <w:tblPr>
        <w:tblStyle w:val="TableGrid"/>
        <w:tblW w:w="10490" w:type="dxa"/>
        <w:tblInd w:w="-714" w:type="dxa"/>
        <w:tblLook w:val="04A0" w:firstRow="1" w:lastRow="0" w:firstColumn="1" w:lastColumn="0" w:noHBand="0" w:noVBand="1"/>
      </w:tblPr>
      <w:tblGrid>
        <w:gridCol w:w="10490"/>
      </w:tblGrid>
      <w:tr w:rsidR="00BB0397" w:rsidRPr="003A6CDE" w14:paraId="7D2FFF35" w14:textId="77777777" w:rsidTr="00AE3E48">
        <w:tc>
          <w:tcPr>
            <w:tcW w:w="10490" w:type="dxa"/>
            <w:tcBorders>
              <w:top w:val="nil"/>
              <w:left w:val="nil"/>
              <w:bottom w:val="nil"/>
              <w:right w:val="nil"/>
            </w:tcBorders>
            <w:shd w:val="clear" w:color="auto" w:fill="D21C62"/>
          </w:tcPr>
          <w:p w14:paraId="294CAA5A" w14:textId="77777777" w:rsidR="00BB0397" w:rsidRPr="003A6CDE" w:rsidRDefault="00BB0397">
            <w:pPr>
              <w:rPr>
                <w:rFonts w:ascii="Karla" w:eastAsiaTheme="minorEastAsia" w:hAnsi="Karla"/>
                <w:b/>
                <w:bCs/>
                <w:color w:val="FFFFFF" w:themeColor="background1"/>
                <w:sz w:val="24"/>
                <w:szCs w:val="24"/>
              </w:rPr>
            </w:pPr>
            <w:r>
              <w:rPr>
                <w:rFonts w:ascii="Karla" w:eastAsiaTheme="minorEastAsia" w:hAnsi="Karla"/>
                <w:b/>
                <w:bCs/>
                <w:color w:val="FFFFFF" w:themeColor="background1"/>
                <w:sz w:val="24"/>
                <w:szCs w:val="24"/>
              </w:rPr>
              <w:t>Position purpose</w:t>
            </w:r>
          </w:p>
        </w:tc>
      </w:tr>
      <w:tr w:rsidR="00BB0397" w:rsidRPr="0088560B" w14:paraId="6A2F87F1" w14:textId="77777777" w:rsidTr="00AE3E48">
        <w:tc>
          <w:tcPr>
            <w:tcW w:w="10490" w:type="dxa"/>
            <w:tcBorders>
              <w:top w:val="nil"/>
              <w:left w:val="nil"/>
              <w:bottom w:val="nil"/>
              <w:right w:val="nil"/>
            </w:tcBorders>
          </w:tcPr>
          <w:p w14:paraId="355E9428" w14:textId="77777777" w:rsidR="00BB0397" w:rsidRPr="0088560B" w:rsidRDefault="00BB0397">
            <w:pPr>
              <w:rPr>
                <w:rFonts w:ascii="Karla" w:hAnsi="Karla" w:cs="Arial"/>
                <w:b/>
                <w:color w:val="98144D"/>
              </w:rPr>
            </w:pPr>
          </w:p>
          <w:p w14:paraId="2EC936E3" w14:textId="2080DE1A" w:rsidR="00CD4F5D" w:rsidRPr="0088560B" w:rsidRDefault="00CF3F67" w:rsidP="00CC5525">
            <w:pPr>
              <w:widowControl w:val="0"/>
              <w:tabs>
                <w:tab w:val="left" w:pos="851"/>
              </w:tabs>
              <w:autoSpaceDE w:val="0"/>
              <w:autoSpaceDN w:val="0"/>
              <w:spacing w:before="120" w:after="120"/>
              <w:jc w:val="both"/>
              <w:rPr>
                <w:rFonts w:ascii="Karla" w:eastAsia="Karla" w:hAnsi="Karla" w:cs="Karla"/>
                <w:b/>
                <w:bCs/>
              </w:rPr>
            </w:pPr>
            <w:r w:rsidRPr="0088560B">
              <w:rPr>
                <w:rFonts w:ascii="Karla" w:eastAsia="Karla" w:hAnsi="Karla" w:cs="Karla"/>
              </w:rPr>
              <w:t xml:space="preserve">The Mental Health Clinician </w:t>
            </w:r>
            <w:r w:rsidR="001B5B61" w:rsidRPr="0088560B">
              <w:rPr>
                <w:rFonts w:ascii="Karla" w:eastAsia="Karla" w:hAnsi="Karla" w:cs="Karla"/>
              </w:rPr>
              <w:t xml:space="preserve">works with </w:t>
            </w:r>
            <w:r w:rsidRPr="0088560B">
              <w:rPr>
                <w:rFonts w:ascii="Karla" w:eastAsia="Karla" w:hAnsi="Karla" w:cs="Karla"/>
              </w:rPr>
              <w:t xml:space="preserve">young people with eating disorders (aged 0 to </w:t>
            </w:r>
            <w:r w:rsidR="00A073F3" w:rsidRPr="0088560B">
              <w:rPr>
                <w:rFonts w:ascii="Karla" w:eastAsia="Karla" w:hAnsi="Karla" w:cs="Karla"/>
              </w:rPr>
              <w:t xml:space="preserve">25 </w:t>
            </w:r>
            <w:r w:rsidR="00FB6E73" w:rsidRPr="0088560B">
              <w:rPr>
                <w:rFonts w:ascii="Karla" w:eastAsia="Karla" w:hAnsi="Karla" w:cs="Karla"/>
              </w:rPr>
              <w:t>years)</w:t>
            </w:r>
            <w:r w:rsidRPr="0088560B">
              <w:rPr>
                <w:rFonts w:ascii="Karla" w:eastAsia="Karla" w:hAnsi="Karla" w:cs="Karla"/>
              </w:rPr>
              <w:t xml:space="preserve"> and their families who are referred to Austin Health’s ICYMHS. </w:t>
            </w:r>
          </w:p>
          <w:p w14:paraId="12074A3A" w14:textId="4853E690" w:rsidR="00CC5525" w:rsidRPr="00D25919" w:rsidRDefault="00D25919" w:rsidP="00CC5525">
            <w:pPr>
              <w:pStyle w:val="pf0"/>
              <w:rPr>
                <w:rStyle w:val="cf01"/>
                <w:rFonts w:ascii="Karla" w:hAnsi="Karla" w:cs="Arial"/>
                <w:sz w:val="22"/>
                <w:szCs w:val="22"/>
              </w:rPr>
            </w:pPr>
            <w:r w:rsidRPr="0088560B">
              <w:rPr>
                <w:rStyle w:val="cf01"/>
                <w:rFonts w:ascii="Karla" w:hAnsi="Karla"/>
                <w:sz w:val="22"/>
                <w:szCs w:val="22"/>
              </w:rPr>
              <w:t>The purpose of this position is to promote recovery, reduce barriers to treatment, and enhance the young person’s ability to achieve and maintain optimal functioning in the community.</w:t>
            </w:r>
            <w:r w:rsidR="002E2137" w:rsidRPr="0088560B">
              <w:rPr>
                <w:rStyle w:val="cf01"/>
                <w:rFonts w:ascii="Karla" w:hAnsi="Karla"/>
                <w:sz w:val="22"/>
                <w:szCs w:val="22"/>
              </w:rPr>
              <w:t xml:space="preserve"> This role ensures that the young person receive coordinated, person-cantered care aimed at improving their psychological, emotional, and social well-being.</w:t>
            </w:r>
          </w:p>
          <w:p w14:paraId="7E85B2F6" w14:textId="05B9FEF1" w:rsidR="00BB0397" w:rsidRPr="0088560B" w:rsidRDefault="00CC5525" w:rsidP="00D25919">
            <w:pPr>
              <w:pStyle w:val="pf0"/>
              <w:rPr>
                <w:rFonts w:ascii="Karla" w:hAnsi="Karla" w:cs="Arial"/>
                <w:sz w:val="22"/>
                <w:szCs w:val="22"/>
              </w:rPr>
            </w:pPr>
            <w:r w:rsidRPr="0088560B">
              <w:rPr>
                <w:rStyle w:val="cf01"/>
                <w:rFonts w:ascii="Karla" w:hAnsi="Karla"/>
                <w:sz w:val="22"/>
                <w:szCs w:val="22"/>
              </w:rPr>
              <w:t xml:space="preserve">The Occupational therapy clinician works collaboratively with young people, families, clinical teams, and community resources to assess needs, develop individualized care plans, monitor progress, and advocate for appropriate services and supports. The successful clinician is accountable to the manager of the </w:t>
            </w:r>
            <w:r w:rsidR="007A6AB4">
              <w:rPr>
                <w:rStyle w:val="cf01"/>
                <w:rFonts w:ascii="Karla" w:hAnsi="Karla"/>
                <w:sz w:val="22"/>
                <w:szCs w:val="22"/>
              </w:rPr>
              <w:t xml:space="preserve">Inner North Community and Specialist </w:t>
            </w:r>
            <w:r w:rsidR="006E7AB4">
              <w:rPr>
                <w:rStyle w:val="cf01"/>
                <w:rFonts w:ascii="Karla" w:hAnsi="Karla"/>
                <w:sz w:val="22"/>
                <w:szCs w:val="22"/>
              </w:rPr>
              <w:t xml:space="preserve">Teams </w:t>
            </w:r>
            <w:r w:rsidR="006E7AB4" w:rsidRPr="0088560B">
              <w:rPr>
                <w:rStyle w:val="cf01"/>
                <w:rFonts w:ascii="Karla" w:hAnsi="Karla"/>
                <w:sz w:val="22"/>
                <w:szCs w:val="22"/>
              </w:rPr>
              <w:t>and</w:t>
            </w:r>
            <w:r w:rsidRPr="0088560B">
              <w:rPr>
                <w:rStyle w:val="cf01"/>
                <w:rFonts w:ascii="Karla" w:hAnsi="Karla"/>
                <w:sz w:val="22"/>
                <w:szCs w:val="22"/>
              </w:rPr>
              <w:t xml:space="preserve"> will work collaboratively with the broader Mental Health staff and teams.</w:t>
            </w:r>
          </w:p>
        </w:tc>
      </w:tr>
    </w:tbl>
    <w:p w14:paraId="2FB77FDC" w14:textId="77777777" w:rsidR="00BB0397" w:rsidRDefault="00BB0397"/>
    <w:p w14:paraId="0078ACFE" w14:textId="77777777" w:rsidR="002B56BE" w:rsidRDefault="002B56BE"/>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BB0397" w:rsidRPr="003A6CDE" w14:paraId="5B50D117" w14:textId="77777777" w:rsidTr="00AE3E48">
        <w:tc>
          <w:tcPr>
            <w:tcW w:w="10490" w:type="dxa"/>
            <w:shd w:val="clear" w:color="auto" w:fill="D21C62"/>
          </w:tcPr>
          <w:p w14:paraId="4FFDEBED" w14:textId="30BBB19F" w:rsidR="00BB0397" w:rsidRPr="003A6CDE" w:rsidRDefault="00C52FA7">
            <w:pPr>
              <w:rPr>
                <w:rFonts w:ascii="Karla" w:eastAsiaTheme="minorEastAsia" w:hAnsi="Karla"/>
                <w:b/>
                <w:bCs/>
                <w:color w:val="FFFFFF" w:themeColor="background1"/>
                <w:sz w:val="24"/>
                <w:szCs w:val="24"/>
              </w:rPr>
            </w:pPr>
            <w:r>
              <w:rPr>
                <w:rFonts w:ascii="Karla" w:eastAsiaTheme="minorEastAsia" w:hAnsi="Karla"/>
                <w:b/>
                <w:bCs/>
                <w:color w:val="FFFFFF" w:themeColor="background1"/>
                <w:sz w:val="24"/>
                <w:szCs w:val="24"/>
              </w:rPr>
              <w:lastRenderedPageBreak/>
              <w:t>About the Directorate/Division/Department</w:t>
            </w:r>
          </w:p>
        </w:tc>
      </w:tr>
      <w:tr w:rsidR="00BB0397" w:rsidRPr="008D0B83" w14:paraId="206F6D07" w14:textId="77777777" w:rsidTr="00AE3E48">
        <w:tc>
          <w:tcPr>
            <w:tcW w:w="10490" w:type="dxa"/>
          </w:tcPr>
          <w:p w14:paraId="6B689CFC" w14:textId="77777777" w:rsidR="009A02C2" w:rsidRDefault="009A02C2" w:rsidP="00EB3C70">
            <w:pPr>
              <w:widowControl w:val="0"/>
              <w:autoSpaceDE w:val="0"/>
              <w:autoSpaceDN w:val="0"/>
              <w:spacing w:before="3" w:after="120"/>
              <w:ind w:right="-709"/>
              <w:rPr>
                <w:rFonts w:ascii="Karla" w:eastAsia="Arial" w:hAnsi="Karla" w:cs="Arial"/>
                <w:b/>
                <w:bCs/>
                <w:color w:val="000000" w:themeColor="text1"/>
                <w:lang w:val="en-US"/>
              </w:rPr>
            </w:pPr>
          </w:p>
          <w:p w14:paraId="61882D99" w14:textId="2E46C10B" w:rsidR="00EB3C70" w:rsidRDefault="00EB3C70" w:rsidP="00EB3C70">
            <w:pPr>
              <w:widowControl w:val="0"/>
              <w:autoSpaceDE w:val="0"/>
              <w:autoSpaceDN w:val="0"/>
              <w:spacing w:before="3" w:after="120"/>
              <w:ind w:right="-709"/>
              <w:rPr>
                <w:rFonts w:ascii="Karla" w:eastAsia="Karla" w:hAnsi="Karla" w:cs="Karla"/>
                <w:color w:val="000000" w:themeColor="text1"/>
              </w:rPr>
            </w:pPr>
            <w:r w:rsidRPr="00D91B2B">
              <w:rPr>
                <w:rFonts w:ascii="Karla" w:eastAsia="Arial" w:hAnsi="Karla" w:cs="Arial"/>
                <w:b/>
                <w:bCs/>
                <w:color w:val="000000" w:themeColor="text1"/>
                <w:lang w:val="en-US"/>
              </w:rPr>
              <w:t>The Mental Health Division</w:t>
            </w:r>
            <w:r>
              <w:rPr>
                <w:rFonts w:ascii="Karla" w:eastAsia="Arial" w:hAnsi="Karla" w:cs="Arial"/>
                <w:color w:val="000000" w:themeColor="text1"/>
                <w:lang w:val="en-US"/>
              </w:rPr>
              <w:t xml:space="preserve"> provides care and services through a comprehensive range of teams to meet the needs of mental health consumers and carers throughout Victoria. Services are </w:t>
            </w:r>
            <w:r w:rsidR="00783C56">
              <w:rPr>
                <w:rFonts w:ascii="Karla" w:eastAsia="Arial" w:hAnsi="Karla" w:cs="Arial"/>
                <w:color w:val="000000" w:themeColor="text1"/>
                <w:lang w:val="en-US"/>
              </w:rPr>
              <w:t>located</w:t>
            </w:r>
            <w:r w:rsidR="009D4FD3">
              <w:rPr>
                <w:rFonts w:ascii="Karla" w:eastAsia="Arial" w:hAnsi="Karla" w:cs="Arial"/>
                <w:color w:val="000000" w:themeColor="text1"/>
                <w:lang w:val="en-US"/>
              </w:rPr>
              <w:t xml:space="preserve"> across Austin Health campuses and in the community.</w:t>
            </w:r>
          </w:p>
          <w:p w14:paraId="19CF8C69" w14:textId="216CE500" w:rsidR="00EB3C70" w:rsidRDefault="00D41FFB" w:rsidP="00EB3C70">
            <w:pPr>
              <w:widowControl w:val="0"/>
              <w:autoSpaceDE w:val="0"/>
              <w:autoSpaceDN w:val="0"/>
              <w:rPr>
                <w:rFonts w:ascii="Karla" w:eastAsia="Arial" w:hAnsi="Karla" w:cs="Arial"/>
                <w:color w:val="000000" w:themeColor="text1"/>
                <w:lang w:val="en-US"/>
              </w:rPr>
            </w:pPr>
            <w:r>
              <w:rPr>
                <w:rFonts w:ascii="Karla" w:eastAsia="Arial" w:hAnsi="Karla" w:cs="Arial"/>
                <w:color w:val="000000" w:themeColor="text1"/>
                <w:lang w:val="en-US"/>
              </w:rPr>
              <w:t xml:space="preserve">The Mental Health Division incorporates </w:t>
            </w:r>
            <w:r w:rsidR="006C0E3A">
              <w:rPr>
                <w:rFonts w:ascii="Karla" w:eastAsia="Arial" w:hAnsi="Karla" w:cs="Arial"/>
                <w:color w:val="000000" w:themeColor="text1"/>
                <w:lang w:val="en-US"/>
              </w:rPr>
              <w:t>three program areas.</w:t>
            </w:r>
          </w:p>
          <w:p w14:paraId="5012ABAA" w14:textId="77777777" w:rsidR="006C0E3A" w:rsidRDefault="006C0E3A" w:rsidP="00EB3C70">
            <w:pPr>
              <w:widowControl w:val="0"/>
              <w:autoSpaceDE w:val="0"/>
              <w:autoSpaceDN w:val="0"/>
              <w:rPr>
                <w:rFonts w:ascii="Karla" w:eastAsia="Arial" w:hAnsi="Karla" w:cs="Arial"/>
                <w:color w:val="000000" w:themeColor="text1"/>
                <w:lang w:val="en-US"/>
              </w:rPr>
            </w:pPr>
          </w:p>
          <w:p w14:paraId="6499A5A1" w14:textId="22D8CBCB" w:rsidR="006C0E3A" w:rsidRPr="00B10928" w:rsidRDefault="006C0E3A" w:rsidP="006C0E3A">
            <w:pPr>
              <w:pStyle w:val="ListParagraph"/>
              <w:widowControl w:val="0"/>
              <w:numPr>
                <w:ilvl w:val="0"/>
                <w:numId w:val="23"/>
              </w:numPr>
              <w:autoSpaceDE w:val="0"/>
              <w:autoSpaceDN w:val="0"/>
              <w:spacing w:after="0" w:line="240" w:lineRule="auto"/>
              <w:rPr>
                <w:rFonts w:ascii="Karla" w:eastAsia="Arial" w:hAnsi="Karla" w:cs="Arial"/>
                <w:color w:val="000000" w:themeColor="text1"/>
                <w:sz w:val="22"/>
                <w:szCs w:val="22"/>
                <w:lang w:val="en-US"/>
              </w:rPr>
            </w:pPr>
            <w:r w:rsidRPr="00B10928">
              <w:rPr>
                <w:rFonts w:ascii="Karla" w:eastAsia="Arial" w:hAnsi="Karla" w:cs="Arial"/>
                <w:color w:val="000000" w:themeColor="text1"/>
                <w:sz w:val="22"/>
                <w:szCs w:val="22"/>
                <w:lang w:val="en-US"/>
              </w:rPr>
              <w:t>Adult and Older Mental Health Services</w:t>
            </w:r>
          </w:p>
          <w:p w14:paraId="4404CD9D" w14:textId="74AABA86" w:rsidR="006C0E3A" w:rsidRPr="00B10928" w:rsidRDefault="00B10928" w:rsidP="006C0E3A">
            <w:pPr>
              <w:pStyle w:val="ListParagraph"/>
              <w:widowControl w:val="0"/>
              <w:numPr>
                <w:ilvl w:val="0"/>
                <w:numId w:val="23"/>
              </w:numPr>
              <w:autoSpaceDE w:val="0"/>
              <w:autoSpaceDN w:val="0"/>
              <w:spacing w:after="0" w:line="240" w:lineRule="auto"/>
              <w:rPr>
                <w:rFonts w:ascii="Karla" w:eastAsia="Arial" w:hAnsi="Karla" w:cs="Arial"/>
                <w:color w:val="000000" w:themeColor="text1"/>
                <w:sz w:val="22"/>
                <w:szCs w:val="22"/>
                <w:lang w:val="en-US"/>
              </w:rPr>
            </w:pPr>
            <w:r w:rsidRPr="00B10928">
              <w:rPr>
                <w:rFonts w:ascii="Karla" w:eastAsia="Arial" w:hAnsi="Karla" w:cs="Arial"/>
                <w:color w:val="000000" w:themeColor="text1"/>
                <w:sz w:val="22"/>
                <w:szCs w:val="22"/>
                <w:lang w:val="en-US"/>
              </w:rPr>
              <w:t>Infant, Child and Youth Mental Health Services and,</w:t>
            </w:r>
          </w:p>
          <w:p w14:paraId="0BE4C38A" w14:textId="32E5A063" w:rsidR="009A02C2" w:rsidRPr="009A02C2" w:rsidRDefault="00B10928" w:rsidP="009A02C2">
            <w:pPr>
              <w:pStyle w:val="ListParagraph"/>
              <w:widowControl w:val="0"/>
              <w:numPr>
                <w:ilvl w:val="0"/>
                <w:numId w:val="23"/>
              </w:numPr>
              <w:autoSpaceDE w:val="0"/>
              <w:autoSpaceDN w:val="0"/>
              <w:spacing w:after="0" w:line="240" w:lineRule="auto"/>
              <w:rPr>
                <w:rFonts w:ascii="Karla" w:eastAsia="Arial" w:hAnsi="Karla" w:cs="Arial"/>
                <w:color w:val="000000" w:themeColor="text1"/>
                <w:sz w:val="22"/>
                <w:szCs w:val="22"/>
                <w:lang w:val="en-US"/>
              </w:rPr>
            </w:pPr>
            <w:r w:rsidRPr="00B10928">
              <w:rPr>
                <w:rFonts w:ascii="Karla" w:eastAsia="Arial" w:hAnsi="Karla" w:cs="Arial"/>
                <w:color w:val="000000" w:themeColor="text1"/>
                <w:sz w:val="22"/>
                <w:szCs w:val="22"/>
                <w:lang w:val="en-US"/>
              </w:rPr>
              <w:t>Mental Health Specialty Services.</w:t>
            </w:r>
          </w:p>
          <w:p w14:paraId="228B3EAC" w14:textId="77777777" w:rsidR="00EB3C70" w:rsidRDefault="00EB3C70" w:rsidP="00EB3C70">
            <w:pPr>
              <w:widowControl w:val="0"/>
              <w:autoSpaceDE w:val="0"/>
              <w:autoSpaceDN w:val="0"/>
              <w:rPr>
                <w:rFonts w:ascii="Karla" w:eastAsia="Arial" w:hAnsi="Karla" w:cs="Arial"/>
                <w:lang w:val="en-US"/>
              </w:rPr>
            </w:pPr>
          </w:p>
          <w:p w14:paraId="38B943E2" w14:textId="0586DA6F" w:rsidR="00CB0B3C" w:rsidRDefault="00CB0B3C" w:rsidP="00EB3C70">
            <w:pPr>
              <w:widowControl w:val="0"/>
              <w:autoSpaceDE w:val="0"/>
              <w:autoSpaceDN w:val="0"/>
              <w:rPr>
                <w:rFonts w:ascii="Karla" w:eastAsia="Arial" w:hAnsi="Karla" w:cs="Arial"/>
                <w:lang w:val="en-US"/>
              </w:rPr>
            </w:pPr>
            <w:r>
              <w:rPr>
                <w:rFonts w:ascii="Karla" w:eastAsia="Arial" w:hAnsi="Karla" w:cs="Arial"/>
                <w:lang w:val="en-US"/>
              </w:rPr>
              <w:t xml:space="preserve">All mental health services work within a clinical framework that promotes recovery -orientated practice and supported decision </w:t>
            </w:r>
            <w:r w:rsidR="007F7019">
              <w:rPr>
                <w:rFonts w:ascii="Karla" w:eastAsia="Arial" w:hAnsi="Karla" w:cs="Arial"/>
                <w:lang w:val="en-US"/>
              </w:rPr>
              <w:t>making. This</w:t>
            </w:r>
            <w:r>
              <w:rPr>
                <w:rFonts w:ascii="Karla" w:eastAsia="Arial" w:hAnsi="Karla" w:cs="Arial"/>
                <w:lang w:val="en-US"/>
              </w:rPr>
              <w:t xml:space="preserve"> approach to client </w:t>
            </w:r>
            <w:r w:rsidR="007F7019">
              <w:rPr>
                <w:rFonts w:ascii="Karla" w:eastAsia="Arial" w:hAnsi="Karla" w:cs="Arial"/>
                <w:lang w:val="en-US"/>
              </w:rPr>
              <w:t>well-being</w:t>
            </w:r>
            <w:r>
              <w:rPr>
                <w:rFonts w:ascii="Karla" w:eastAsia="Arial" w:hAnsi="Karla" w:cs="Arial"/>
                <w:lang w:val="en-US"/>
              </w:rPr>
              <w:t xml:space="preserve"> builds on the </w:t>
            </w:r>
            <w:r w:rsidR="007F7019">
              <w:rPr>
                <w:rFonts w:ascii="Karla" w:eastAsia="Arial" w:hAnsi="Karla" w:cs="Arial"/>
                <w:lang w:val="en-US"/>
              </w:rPr>
              <w:t>strengths</w:t>
            </w:r>
            <w:r w:rsidR="00AE3CC6">
              <w:rPr>
                <w:rFonts w:ascii="Karla" w:eastAsia="Arial" w:hAnsi="Karla" w:cs="Arial"/>
                <w:lang w:val="en-US"/>
              </w:rPr>
              <w:t xml:space="preserve"> of the individual in partnership with their treating team. It </w:t>
            </w:r>
            <w:r w:rsidR="007F7019">
              <w:rPr>
                <w:rFonts w:ascii="Karla" w:eastAsia="Arial" w:hAnsi="Karla" w:cs="Arial"/>
                <w:lang w:val="en-US"/>
              </w:rPr>
              <w:t>incorporates</w:t>
            </w:r>
            <w:r w:rsidR="00AE3CC6">
              <w:rPr>
                <w:rFonts w:ascii="Karla" w:eastAsia="Arial" w:hAnsi="Karla" w:cs="Arial"/>
                <w:lang w:val="en-US"/>
              </w:rPr>
              <w:t xml:space="preserve"> the principles of </w:t>
            </w:r>
            <w:r w:rsidR="007F7019">
              <w:rPr>
                <w:rFonts w:ascii="Karla" w:eastAsia="Arial" w:hAnsi="Karla" w:cs="Arial"/>
                <w:lang w:val="en-US"/>
              </w:rPr>
              <w:t>self-determination and individualized treatment and care.</w:t>
            </w:r>
          </w:p>
          <w:p w14:paraId="02F53F3D" w14:textId="77777777" w:rsidR="007F7019" w:rsidRDefault="007F7019" w:rsidP="00EB3C70">
            <w:pPr>
              <w:widowControl w:val="0"/>
              <w:autoSpaceDE w:val="0"/>
              <w:autoSpaceDN w:val="0"/>
              <w:rPr>
                <w:rFonts w:ascii="Karla" w:eastAsia="Arial" w:hAnsi="Karla" w:cs="Arial"/>
                <w:lang w:val="en-US"/>
              </w:rPr>
            </w:pPr>
          </w:p>
          <w:p w14:paraId="5FCD68E9" w14:textId="217692AB" w:rsidR="00EB3C70" w:rsidRDefault="00EB3C70" w:rsidP="00EB3C70">
            <w:pPr>
              <w:widowControl w:val="0"/>
              <w:autoSpaceDE w:val="0"/>
              <w:autoSpaceDN w:val="0"/>
              <w:rPr>
                <w:rFonts w:ascii="Karla" w:eastAsia="Arial" w:hAnsi="Karla" w:cs="Arial"/>
                <w:b/>
                <w:bCs/>
                <w:lang w:val="en-US"/>
              </w:rPr>
            </w:pPr>
            <w:r>
              <w:rPr>
                <w:rFonts w:ascii="Karla" w:eastAsia="Arial" w:hAnsi="Karla" w:cs="Arial"/>
                <w:b/>
                <w:bCs/>
                <w:lang w:val="en-US"/>
              </w:rPr>
              <w:t>Specialist Eating Disorders -SEDS</w:t>
            </w:r>
          </w:p>
          <w:p w14:paraId="70F84121" w14:textId="77777777" w:rsidR="00654C7A" w:rsidRDefault="00654C7A" w:rsidP="00EB3C70">
            <w:pPr>
              <w:widowControl w:val="0"/>
              <w:autoSpaceDE w:val="0"/>
              <w:autoSpaceDN w:val="0"/>
              <w:rPr>
                <w:rFonts w:ascii="Karla" w:eastAsia="Arial" w:hAnsi="Karla" w:cs="Arial"/>
                <w:b/>
                <w:bCs/>
                <w:lang w:val="en-US"/>
              </w:rPr>
            </w:pPr>
          </w:p>
          <w:p w14:paraId="663EAC40" w14:textId="77777777" w:rsidR="00EB3C70" w:rsidRDefault="00EB3C70" w:rsidP="00EB3C70">
            <w:pPr>
              <w:widowControl w:val="0"/>
              <w:autoSpaceDE w:val="0"/>
              <w:autoSpaceDN w:val="0"/>
              <w:spacing w:line="276" w:lineRule="auto"/>
              <w:rPr>
                <w:rFonts w:ascii="Karla" w:eastAsia="Karla" w:hAnsi="Karla" w:cs="Karla"/>
                <w:lang w:val="en-US"/>
              </w:rPr>
            </w:pPr>
            <w:r>
              <w:rPr>
                <w:rFonts w:ascii="Karla" w:eastAsia="Karla" w:hAnsi="Karla" w:cs="Karla"/>
                <w:lang w:val="en-US"/>
              </w:rPr>
              <w:t>The position offered sits within the Child and Youth Mental Health Service (ICYMHS) directorate and is located within the Specialist Eating Disorder Service (SEDS).</w:t>
            </w:r>
          </w:p>
          <w:p w14:paraId="0D630BE3" w14:textId="77777777" w:rsidR="00EB3C70" w:rsidRDefault="00EB3C70" w:rsidP="00EB3C70">
            <w:pPr>
              <w:widowControl w:val="0"/>
              <w:autoSpaceDE w:val="0"/>
              <w:autoSpaceDN w:val="0"/>
              <w:spacing w:line="276" w:lineRule="auto"/>
              <w:rPr>
                <w:rFonts w:ascii="Karla" w:eastAsia="Karla" w:hAnsi="Karla" w:cs="Karla"/>
                <w:lang w:val="en-US"/>
              </w:rPr>
            </w:pPr>
          </w:p>
          <w:p w14:paraId="2BCBC7E0" w14:textId="77777777" w:rsidR="00EB3C70" w:rsidRDefault="00EB3C70" w:rsidP="00EB3C70">
            <w:pPr>
              <w:widowControl w:val="0"/>
              <w:autoSpaceDE w:val="0"/>
              <w:autoSpaceDN w:val="0"/>
              <w:spacing w:line="276" w:lineRule="auto"/>
              <w:rPr>
                <w:rFonts w:ascii="Karla" w:eastAsia="Karla" w:hAnsi="Karla" w:cs="Karla"/>
                <w:lang w:val="en-US"/>
              </w:rPr>
            </w:pPr>
            <w:r>
              <w:rPr>
                <w:rFonts w:ascii="Karla" w:eastAsia="Karla" w:hAnsi="Karla" w:cs="Karla"/>
                <w:lang w:val="en-US"/>
              </w:rPr>
              <w:t xml:space="preserve"> SEDS provides expert clinical assessment, formulations and treatment recommendations to children and young people with eating disorders (aged 0- 25 years) and their families who are referred to Austin Health’s ICYMHS.</w:t>
            </w:r>
          </w:p>
          <w:p w14:paraId="43BFAFFF" w14:textId="77777777" w:rsidR="00EB3C70" w:rsidRDefault="00EB3C70" w:rsidP="00EB3C70">
            <w:pPr>
              <w:widowControl w:val="0"/>
              <w:autoSpaceDE w:val="0"/>
              <w:autoSpaceDN w:val="0"/>
              <w:spacing w:line="276" w:lineRule="auto"/>
              <w:rPr>
                <w:rFonts w:ascii="Karla" w:eastAsia="Karla" w:hAnsi="Karla" w:cs="Karla"/>
                <w:lang w:val="en-US"/>
              </w:rPr>
            </w:pPr>
            <w:r>
              <w:rPr>
                <w:rFonts w:ascii="Karla" w:eastAsia="Karla" w:hAnsi="Karla" w:cs="Karla"/>
                <w:lang w:val="en-US"/>
              </w:rPr>
              <w:t xml:space="preserve"> </w:t>
            </w:r>
          </w:p>
          <w:p w14:paraId="2BCF9863" w14:textId="154F3BC4" w:rsidR="00EB3C70" w:rsidRDefault="00EB3C70" w:rsidP="00EB3C70">
            <w:pPr>
              <w:widowControl w:val="0"/>
              <w:autoSpaceDE w:val="0"/>
              <w:autoSpaceDN w:val="0"/>
              <w:spacing w:line="276" w:lineRule="auto"/>
              <w:rPr>
                <w:rFonts w:ascii="Karla" w:eastAsia="Karla" w:hAnsi="Karla" w:cs="Karla"/>
                <w:lang w:val="en-US"/>
              </w:rPr>
            </w:pPr>
            <w:r>
              <w:rPr>
                <w:rFonts w:ascii="Karla" w:eastAsia="Karla" w:hAnsi="Karla" w:cs="Karla"/>
                <w:lang w:val="en-US"/>
              </w:rPr>
              <w:t xml:space="preserve">The service aims to ensure that consumers and their families and carers receive a coordinated and prompt service response and that the care provided within our service is enhanced by this multidisciplinary SEDS team which includes allied health, dietetics, nursing and lived experience both carer and peer. </w:t>
            </w:r>
          </w:p>
          <w:p w14:paraId="36E258B0" w14:textId="77777777" w:rsidR="00EB3C70" w:rsidRDefault="00EB3C70" w:rsidP="00EB3C70">
            <w:pPr>
              <w:shd w:val="clear" w:color="auto" w:fill="FFFFFF"/>
              <w:autoSpaceDN w:val="0"/>
              <w:textAlignment w:val="baseline"/>
              <w:rPr>
                <w:rFonts w:ascii="Karla" w:eastAsia="Karla" w:hAnsi="Karla" w:cs="Karla"/>
                <w:lang w:val="en-US"/>
              </w:rPr>
            </w:pPr>
          </w:p>
          <w:p w14:paraId="247136E0" w14:textId="05FBE94D" w:rsidR="00EB3C70" w:rsidRDefault="00EB3C70" w:rsidP="00EB3C70">
            <w:pPr>
              <w:shd w:val="clear" w:color="auto" w:fill="FFFFFF"/>
              <w:autoSpaceDN w:val="0"/>
              <w:textAlignment w:val="baseline"/>
              <w:rPr>
                <w:rFonts w:ascii="Karla" w:eastAsia="Karla" w:hAnsi="Karla" w:cs="Karla"/>
                <w:lang w:val="en-US"/>
              </w:rPr>
            </w:pPr>
            <w:r>
              <w:rPr>
                <w:rFonts w:ascii="Karla" w:eastAsia="Karla" w:hAnsi="Karla" w:cs="Karla"/>
                <w:lang w:val="en-US"/>
              </w:rPr>
              <w:t>A new 3 year In Home (outreach)</w:t>
            </w:r>
            <w:r w:rsidR="00C54ECD">
              <w:rPr>
                <w:rFonts w:ascii="Karla" w:eastAsia="Karla" w:hAnsi="Karla" w:cs="Karla"/>
                <w:lang w:val="en-US"/>
              </w:rPr>
              <w:t xml:space="preserve">In Home </w:t>
            </w:r>
            <w:r>
              <w:rPr>
                <w:rFonts w:ascii="Karla" w:eastAsia="Karla" w:hAnsi="Karla" w:cs="Karla"/>
                <w:lang w:val="en-US"/>
              </w:rPr>
              <w:t xml:space="preserve">Intensive Early Engagement and Treatment Service Initiative has begun </w:t>
            </w:r>
            <w:r w:rsidR="00523792">
              <w:rPr>
                <w:rFonts w:ascii="Karla" w:eastAsia="Karla" w:hAnsi="Karla" w:cs="Karla"/>
                <w:lang w:val="en-US"/>
              </w:rPr>
              <w:t>expanding and</w:t>
            </w:r>
            <w:r w:rsidR="00454C47">
              <w:rPr>
                <w:rFonts w:ascii="Karla" w:eastAsia="Karla" w:hAnsi="Karla" w:cs="Karla"/>
                <w:lang w:val="en-US"/>
              </w:rPr>
              <w:t xml:space="preserve"> enhancing</w:t>
            </w:r>
            <w:r>
              <w:rPr>
                <w:rFonts w:ascii="Karla" w:eastAsia="Karla" w:hAnsi="Karla" w:cs="Karla"/>
                <w:lang w:val="en-US"/>
              </w:rPr>
              <w:t xml:space="preserve"> SEDS</w:t>
            </w:r>
            <w:r w:rsidR="00523792">
              <w:rPr>
                <w:rFonts w:ascii="Karla" w:eastAsia="Karla" w:hAnsi="Karla" w:cs="Karla"/>
                <w:lang w:val="en-US"/>
              </w:rPr>
              <w:t>.</w:t>
            </w:r>
            <w:r>
              <w:rPr>
                <w:rFonts w:ascii="Karla" w:eastAsia="Karla" w:hAnsi="Karla" w:cs="Karla"/>
                <w:lang w:val="en-US"/>
              </w:rPr>
              <w:t xml:space="preserve"> </w:t>
            </w:r>
          </w:p>
          <w:p w14:paraId="210F0BD7" w14:textId="77777777" w:rsidR="00C1106A" w:rsidRDefault="00C1106A" w:rsidP="00EB3C70">
            <w:pPr>
              <w:shd w:val="clear" w:color="auto" w:fill="FFFFFF"/>
              <w:autoSpaceDN w:val="0"/>
              <w:textAlignment w:val="baseline"/>
              <w:rPr>
                <w:rFonts w:ascii="Karla" w:eastAsia="Karla" w:hAnsi="Karla" w:cs="Karla"/>
                <w:lang w:val="en-US"/>
              </w:rPr>
            </w:pPr>
          </w:p>
          <w:p w14:paraId="096F6965" w14:textId="77777777" w:rsidR="00C1106A" w:rsidRPr="00D10F32" w:rsidRDefault="00C1106A" w:rsidP="00C1106A">
            <w:pPr>
              <w:shd w:val="clear" w:color="auto" w:fill="FFFFFF"/>
              <w:autoSpaceDN w:val="0"/>
              <w:textAlignment w:val="baseline"/>
              <w:rPr>
                <w:rFonts w:ascii="Karla" w:eastAsia="Karla" w:hAnsi="Karla" w:cs="Karla"/>
                <w:lang w:val="en-US"/>
              </w:rPr>
            </w:pPr>
            <w:r>
              <w:rPr>
                <w:rFonts w:ascii="Karla" w:eastAsia="Karla" w:hAnsi="Karla" w:cs="Karla"/>
                <w:lang w:val="en-US"/>
              </w:rPr>
              <w:t>The in-home/outreach program aims to deliver much needed community-based intensive eating disorder treatment for young people and their families’ carers and supporters in the Austin Health catchment area.</w:t>
            </w:r>
          </w:p>
          <w:p w14:paraId="2652E82C" w14:textId="77777777" w:rsidR="00EB3C70" w:rsidRDefault="00EB3C70" w:rsidP="00EB3C70">
            <w:pPr>
              <w:shd w:val="clear" w:color="auto" w:fill="FFFFFF"/>
              <w:autoSpaceDN w:val="0"/>
              <w:textAlignment w:val="baseline"/>
              <w:rPr>
                <w:rFonts w:ascii="Karla" w:eastAsia="Karla" w:hAnsi="Karla" w:cs="Karla"/>
                <w:lang w:val="en-US"/>
              </w:rPr>
            </w:pPr>
          </w:p>
          <w:p w14:paraId="55A1ADAF" w14:textId="2D91ECAD" w:rsidR="00EB3C70" w:rsidRDefault="00EB3C70" w:rsidP="00EB3C70">
            <w:pPr>
              <w:shd w:val="clear" w:color="auto" w:fill="FFFFFF"/>
              <w:autoSpaceDN w:val="0"/>
              <w:textAlignment w:val="baseline"/>
              <w:rPr>
                <w:rFonts w:ascii="Karla" w:eastAsia="Karla" w:hAnsi="Karla" w:cs="Karla"/>
                <w:lang w:val="en-US"/>
              </w:rPr>
            </w:pPr>
            <w:r>
              <w:rPr>
                <w:rFonts w:ascii="Karla" w:eastAsia="Karla" w:hAnsi="Karla" w:cs="Karla"/>
                <w:lang w:val="en-US"/>
              </w:rPr>
              <w:t>This service provide</w:t>
            </w:r>
            <w:r w:rsidR="0025631C">
              <w:rPr>
                <w:rFonts w:ascii="Karla" w:eastAsia="Karla" w:hAnsi="Karla" w:cs="Karla"/>
                <w:lang w:val="en-US"/>
              </w:rPr>
              <w:t>s</w:t>
            </w:r>
            <w:r>
              <w:rPr>
                <w:rFonts w:ascii="Karla" w:eastAsia="Karla" w:hAnsi="Karla" w:cs="Karla"/>
                <w:lang w:val="en-US"/>
              </w:rPr>
              <w:t xml:space="preserve"> a step up in treatment for young people who are not responding to lower intensity community treatment and a step down from acute treatment in patient or residential units. A step into treatment is also being considered.</w:t>
            </w:r>
          </w:p>
          <w:p w14:paraId="3690FA47" w14:textId="77777777" w:rsidR="00EB3C70" w:rsidRDefault="00EB3C70" w:rsidP="00EB3C70">
            <w:pPr>
              <w:shd w:val="clear" w:color="auto" w:fill="FFFFFF"/>
              <w:autoSpaceDN w:val="0"/>
              <w:textAlignment w:val="baseline"/>
              <w:rPr>
                <w:rFonts w:ascii="Karla" w:eastAsia="Karla" w:hAnsi="Karla" w:cs="Karla"/>
                <w:lang w:val="en-US"/>
              </w:rPr>
            </w:pPr>
          </w:p>
          <w:p w14:paraId="2428E709" w14:textId="77777777" w:rsidR="006E7AB4" w:rsidRDefault="006E7AB4" w:rsidP="002B56BE">
            <w:pPr>
              <w:widowControl w:val="0"/>
              <w:autoSpaceDE w:val="0"/>
              <w:autoSpaceDN w:val="0"/>
              <w:spacing w:before="120" w:after="120"/>
              <w:ind w:right="-23"/>
              <w:jc w:val="both"/>
              <w:rPr>
                <w:rFonts w:ascii="Karla" w:eastAsia="Karla" w:hAnsi="Karla" w:cs="Karla"/>
              </w:rPr>
            </w:pPr>
          </w:p>
          <w:p w14:paraId="75F33DB3" w14:textId="77777777" w:rsidR="009E5268" w:rsidRDefault="009E5268" w:rsidP="002B56BE">
            <w:pPr>
              <w:widowControl w:val="0"/>
              <w:autoSpaceDE w:val="0"/>
              <w:autoSpaceDN w:val="0"/>
              <w:spacing w:before="120" w:after="120"/>
              <w:ind w:right="-23"/>
              <w:jc w:val="both"/>
              <w:rPr>
                <w:rFonts w:ascii="Karla" w:eastAsia="Karla" w:hAnsi="Karla" w:cs="Karla"/>
              </w:rPr>
            </w:pPr>
          </w:p>
          <w:p w14:paraId="154210D7" w14:textId="77777777" w:rsidR="009E5268" w:rsidRDefault="009E5268" w:rsidP="002B56BE">
            <w:pPr>
              <w:widowControl w:val="0"/>
              <w:autoSpaceDE w:val="0"/>
              <w:autoSpaceDN w:val="0"/>
              <w:spacing w:before="120" w:after="120"/>
              <w:ind w:right="-23"/>
              <w:jc w:val="both"/>
              <w:rPr>
                <w:rFonts w:ascii="Karla" w:eastAsia="Karla" w:hAnsi="Karla" w:cs="Karla"/>
              </w:rPr>
            </w:pPr>
          </w:p>
          <w:p w14:paraId="0E919772" w14:textId="77777777" w:rsidR="009E5268" w:rsidRDefault="009E5268" w:rsidP="002B56BE">
            <w:pPr>
              <w:widowControl w:val="0"/>
              <w:autoSpaceDE w:val="0"/>
              <w:autoSpaceDN w:val="0"/>
              <w:spacing w:before="120" w:after="120"/>
              <w:ind w:right="-23"/>
              <w:jc w:val="both"/>
              <w:rPr>
                <w:rFonts w:ascii="Karla" w:eastAsia="Karla" w:hAnsi="Karla" w:cs="Karla"/>
              </w:rPr>
            </w:pPr>
          </w:p>
          <w:p w14:paraId="79F36B89" w14:textId="77777777" w:rsidR="009E5268" w:rsidRDefault="009E5268" w:rsidP="002B56BE">
            <w:pPr>
              <w:widowControl w:val="0"/>
              <w:autoSpaceDE w:val="0"/>
              <w:autoSpaceDN w:val="0"/>
              <w:spacing w:before="120" w:after="120"/>
              <w:ind w:right="-23"/>
              <w:jc w:val="both"/>
              <w:rPr>
                <w:rFonts w:ascii="Karla" w:eastAsia="Karla" w:hAnsi="Karla" w:cs="Karla"/>
              </w:rPr>
            </w:pPr>
          </w:p>
          <w:p w14:paraId="36456CE5" w14:textId="72DE3840" w:rsidR="009E5268" w:rsidRPr="00AF6E3E" w:rsidRDefault="009E5268" w:rsidP="002B56BE">
            <w:pPr>
              <w:widowControl w:val="0"/>
              <w:autoSpaceDE w:val="0"/>
              <w:autoSpaceDN w:val="0"/>
              <w:spacing w:before="120" w:after="120"/>
              <w:ind w:right="-23"/>
              <w:jc w:val="both"/>
              <w:rPr>
                <w:rFonts w:ascii="Karla" w:eastAsia="Karla" w:hAnsi="Karla" w:cs="Karla"/>
              </w:rPr>
            </w:pPr>
          </w:p>
        </w:tc>
      </w:tr>
    </w:tbl>
    <w:p w14:paraId="37D5ED50" w14:textId="77777777" w:rsidR="00BB0397" w:rsidRDefault="00BB0397"/>
    <w:tbl>
      <w:tblPr>
        <w:tblStyle w:val="TableGrid"/>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5"/>
      </w:tblGrid>
      <w:tr w:rsidR="00AE3E48" w:rsidRPr="003A6CDE" w14:paraId="3EC085C4" w14:textId="77777777" w:rsidTr="007817F6">
        <w:tc>
          <w:tcPr>
            <w:tcW w:w="10495" w:type="dxa"/>
            <w:shd w:val="clear" w:color="auto" w:fill="D21C62"/>
          </w:tcPr>
          <w:p w14:paraId="5B900299" w14:textId="0808D2D8" w:rsidR="00AE3E48" w:rsidRPr="003A6CDE" w:rsidRDefault="00AE3E48">
            <w:pPr>
              <w:rPr>
                <w:rFonts w:ascii="Karla" w:eastAsiaTheme="minorEastAsia" w:hAnsi="Karla"/>
                <w:b/>
                <w:bCs/>
                <w:color w:val="FFFFFF" w:themeColor="background1"/>
                <w:sz w:val="24"/>
                <w:szCs w:val="24"/>
              </w:rPr>
            </w:pPr>
            <w:r>
              <w:rPr>
                <w:rFonts w:ascii="Karla" w:eastAsiaTheme="minorEastAsia" w:hAnsi="Karla"/>
                <w:b/>
                <w:bCs/>
                <w:color w:val="FFFFFF" w:themeColor="background1"/>
                <w:sz w:val="24"/>
                <w:szCs w:val="24"/>
              </w:rPr>
              <w:lastRenderedPageBreak/>
              <w:t>Position responsibilities</w:t>
            </w:r>
          </w:p>
        </w:tc>
      </w:tr>
      <w:tr w:rsidR="00AE3E48" w:rsidRPr="008D0B83" w14:paraId="0D78A89B" w14:textId="77777777" w:rsidTr="007817F6">
        <w:tc>
          <w:tcPr>
            <w:tcW w:w="10495" w:type="dxa"/>
          </w:tcPr>
          <w:p w14:paraId="6B69A32A" w14:textId="77777777" w:rsidR="005F0A08" w:rsidRPr="005F0A08" w:rsidRDefault="005F0A08" w:rsidP="005F0A08">
            <w:pPr>
              <w:widowControl w:val="0"/>
              <w:autoSpaceDE w:val="0"/>
              <w:autoSpaceDN w:val="0"/>
              <w:spacing w:before="120" w:after="120"/>
              <w:ind w:right="-23"/>
              <w:jc w:val="both"/>
              <w:rPr>
                <w:rFonts w:ascii="Karla" w:eastAsia="Karla" w:hAnsi="Karla" w:cs="Karla"/>
                <w:b/>
                <w:bCs/>
              </w:rPr>
            </w:pPr>
            <w:r w:rsidRPr="005F0A08">
              <w:rPr>
                <w:rFonts w:ascii="Karla" w:eastAsia="Karla" w:hAnsi="Karla" w:cs="Karla"/>
                <w:b/>
                <w:bCs/>
              </w:rPr>
              <w:t xml:space="preserve">Direct Comprehensive Care </w:t>
            </w:r>
          </w:p>
          <w:p w14:paraId="4EA57965" w14:textId="25C26DF9" w:rsidR="005F0A08" w:rsidRPr="00DA6CCA" w:rsidRDefault="005F0A08" w:rsidP="00DA6CCA">
            <w:pPr>
              <w:pStyle w:val="ListParagraph"/>
              <w:widowControl w:val="0"/>
              <w:numPr>
                <w:ilvl w:val="0"/>
                <w:numId w:val="24"/>
              </w:numPr>
              <w:autoSpaceDE w:val="0"/>
              <w:autoSpaceDN w:val="0"/>
              <w:spacing w:before="120" w:after="120" w:line="240" w:lineRule="auto"/>
              <w:ind w:left="360" w:right="-23"/>
              <w:jc w:val="both"/>
              <w:rPr>
                <w:rFonts w:ascii="Karla" w:eastAsia="Karla" w:hAnsi="Karla" w:cs="Karla"/>
                <w:sz w:val="22"/>
                <w:szCs w:val="22"/>
              </w:rPr>
            </w:pPr>
            <w:r w:rsidRPr="00DA6CCA">
              <w:rPr>
                <w:rFonts w:ascii="Karla" w:eastAsia="Karla" w:hAnsi="Karla" w:cs="Karla"/>
                <w:sz w:val="22"/>
                <w:szCs w:val="22"/>
              </w:rPr>
              <w:t>Demonstrate a clear understanding of the principles of recovery-orientated, trauma-informed and family-centred, collaborative practice and expertise in engaging young people and their families within clinical</w:t>
            </w:r>
            <w:r w:rsidR="00CE5F26" w:rsidRPr="00DA6CCA">
              <w:rPr>
                <w:rFonts w:ascii="Karla" w:eastAsia="Karla" w:hAnsi="Karla" w:cs="Karla"/>
                <w:sz w:val="22"/>
                <w:szCs w:val="22"/>
              </w:rPr>
              <w:t xml:space="preserve"> and outreach </w:t>
            </w:r>
            <w:r w:rsidRPr="00DA6CCA">
              <w:rPr>
                <w:rFonts w:ascii="Karla" w:eastAsia="Karla" w:hAnsi="Karla" w:cs="Karla"/>
                <w:sz w:val="22"/>
                <w:szCs w:val="22"/>
              </w:rPr>
              <w:t xml:space="preserve">settings particularly pertaining to eating disorders and comorbid mental illness/disorders. </w:t>
            </w:r>
          </w:p>
          <w:p w14:paraId="2DE0A747" w14:textId="77777777" w:rsidR="00507A2B" w:rsidRPr="00DA6CCA" w:rsidRDefault="00507A2B" w:rsidP="00DA6CCA">
            <w:pPr>
              <w:pStyle w:val="ListParagraph"/>
              <w:widowControl w:val="0"/>
              <w:autoSpaceDE w:val="0"/>
              <w:autoSpaceDN w:val="0"/>
              <w:spacing w:before="120" w:after="120" w:line="240" w:lineRule="auto"/>
              <w:ind w:left="360" w:right="-23"/>
              <w:jc w:val="both"/>
              <w:rPr>
                <w:rFonts w:ascii="Karla" w:eastAsia="Karla" w:hAnsi="Karla" w:cs="Karla"/>
                <w:sz w:val="22"/>
                <w:szCs w:val="22"/>
              </w:rPr>
            </w:pPr>
          </w:p>
          <w:p w14:paraId="42482C48" w14:textId="3E2DFD56" w:rsidR="00DA6CCA" w:rsidRPr="00DA6CCA" w:rsidRDefault="000C5BA0" w:rsidP="00DA6CCA">
            <w:pPr>
              <w:pStyle w:val="ListParagraph"/>
              <w:widowControl w:val="0"/>
              <w:numPr>
                <w:ilvl w:val="0"/>
                <w:numId w:val="24"/>
              </w:numPr>
              <w:autoSpaceDE w:val="0"/>
              <w:autoSpaceDN w:val="0"/>
              <w:spacing w:before="120" w:after="120" w:line="240" w:lineRule="auto"/>
              <w:ind w:left="360" w:right="-23"/>
              <w:jc w:val="both"/>
              <w:rPr>
                <w:rFonts w:ascii="Karla" w:eastAsia="Karla" w:hAnsi="Karla" w:cs="Karla"/>
                <w:sz w:val="22"/>
                <w:szCs w:val="22"/>
              </w:rPr>
            </w:pPr>
            <w:r w:rsidRPr="00DA6CCA">
              <w:rPr>
                <w:rFonts w:ascii="Karla" w:eastAsia="Karla" w:hAnsi="Karla" w:cs="Karla"/>
                <w:sz w:val="22"/>
                <w:szCs w:val="22"/>
              </w:rPr>
              <w:t>P</w:t>
            </w:r>
            <w:r w:rsidR="00E83734" w:rsidRPr="00DA6CCA">
              <w:rPr>
                <w:rFonts w:ascii="Karla" w:eastAsia="Karla" w:hAnsi="Karla" w:cs="Karla"/>
                <w:sz w:val="22"/>
                <w:szCs w:val="22"/>
              </w:rPr>
              <w:t xml:space="preserve">rovides Occupational Therapy discipline specific </w:t>
            </w:r>
            <w:r w:rsidR="00CF2D44" w:rsidRPr="00DA6CCA">
              <w:rPr>
                <w:rFonts w:ascii="Karla" w:eastAsia="Karla" w:hAnsi="Karla" w:cs="Karla"/>
                <w:sz w:val="22"/>
                <w:szCs w:val="22"/>
              </w:rPr>
              <w:t xml:space="preserve">and evidenced based assessments and interventions </w:t>
            </w:r>
            <w:r w:rsidR="00E83734" w:rsidRPr="00DA6CCA">
              <w:rPr>
                <w:rFonts w:ascii="Karla" w:eastAsia="Karla" w:hAnsi="Karla" w:cs="Karla"/>
                <w:sz w:val="22"/>
                <w:szCs w:val="22"/>
              </w:rPr>
              <w:t xml:space="preserve">that contributes to excellent clinical outcomes for young people and their families </w:t>
            </w:r>
          </w:p>
          <w:p w14:paraId="5D0FCD69" w14:textId="77777777" w:rsidR="00DA6CCA" w:rsidRPr="00DA6CCA" w:rsidRDefault="00DA6CCA" w:rsidP="00DA6CCA">
            <w:pPr>
              <w:pStyle w:val="ListParagraph"/>
              <w:widowControl w:val="0"/>
              <w:autoSpaceDE w:val="0"/>
              <w:autoSpaceDN w:val="0"/>
              <w:spacing w:before="120" w:after="120" w:line="240" w:lineRule="auto"/>
              <w:ind w:left="360" w:right="-23"/>
              <w:jc w:val="both"/>
              <w:rPr>
                <w:rFonts w:ascii="Karla" w:eastAsia="Karla" w:hAnsi="Karla" w:cs="Karla"/>
                <w:sz w:val="22"/>
                <w:szCs w:val="22"/>
              </w:rPr>
            </w:pPr>
          </w:p>
          <w:p w14:paraId="685DBAA6" w14:textId="4F51A1BC" w:rsidR="00677F11" w:rsidRPr="00DA6CCA" w:rsidRDefault="00677F11" w:rsidP="00DA6CCA">
            <w:pPr>
              <w:pStyle w:val="ListParagraph"/>
              <w:widowControl w:val="0"/>
              <w:numPr>
                <w:ilvl w:val="0"/>
                <w:numId w:val="24"/>
              </w:numPr>
              <w:autoSpaceDE w:val="0"/>
              <w:autoSpaceDN w:val="0"/>
              <w:spacing w:before="120" w:after="120" w:line="240" w:lineRule="auto"/>
              <w:ind w:left="360" w:right="-23"/>
              <w:jc w:val="both"/>
              <w:rPr>
                <w:rFonts w:ascii="Karla" w:eastAsia="Karla" w:hAnsi="Karla" w:cs="Karla"/>
                <w:sz w:val="22"/>
                <w:szCs w:val="22"/>
              </w:rPr>
            </w:pPr>
            <w:r w:rsidRPr="00DA6CCA">
              <w:rPr>
                <w:rFonts w:ascii="Karla" w:eastAsia="Karla" w:hAnsi="Karla" w:cs="Karla"/>
                <w:sz w:val="22"/>
                <w:szCs w:val="22"/>
              </w:rPr>
              <w:t xml:space="preserve">Provides and promotes </w:t>
            </w:r>
            <w:r w:rsidR="000C5BA0" w:rsidRPr="00DA6CCA">
              <w:rPr>
                <w:rFonts w:ascii="Karla" w:eastAsia="Karla" w:hAnsi="Karla" w:cs="Karla"/>
                <w:sz w:val="22"/>
                <w:szCs w:val="22"/>
              </w:rPr>
              <w:t xml:space="preserve">an understanding of the importance </w:t>
            </w:r>
            <w:r w:rsidRPr="00DA6CCA">
              <w:rPr>
                <w:rFonts w:ascii="Karla" w:eastAsia="Karla" w:hAnsi="Karla" w:cs="Karla"/>
                <w:sz w:val="22"/>
                <w:szCs w:val="22"/>
              </w:rPr>
              <w:t xml:space="preserve">of </w:t>
            </w:r>
            <w:r w:rsidR="000C5BA0" w:rsidRPr="00DA6CCA">
              <w:rPr>
                <w:rFonts w:ascii="Karla" w:eastAsia="Karla" w:hAnsi="Karla" w:cs="Karla"/>
                <w:sz w:val="22"/>
                <w:szCs w:val="22"/>
              </w:rPr>
              <w:t xml:space="preserve">principles such as </w:t>
            </w:r>
            <w:r w:rsidRPr="00DA6CCA">
              <w:rPr>
                <w:rFonts w:ascii="Karla" w:eastAsia="Karla" w:hAnsi="Karla" w:cs="Karla"/>
                <w:sz w:val="22"/>
                <w:szCs w:val="22"/>
              </w:rPr>
              <w:t xml:space="preserve">activity engagement, community participation and </w:t>
            </w:r>
            <w:r w:rsidR="004E3216" w:rsidRPr="00DA6CCA">
              <w:rPr>
                <w:rFonts w:ascii="Karla" w:eastAsia="Karla" w:hAnsi="Karla" w:cs="Karla"/>
                <w:sz w:val="22"/>
                <w:szCs w:val="22"/>
              </w:rPr>
              <w:t xml:space="preserve">purposeful activity </w:t>
            </w:r>
            <w:r w:rsidR="006C1A4D" w:rsidRPr="00DA6CCA">
              <w:rPr>
                <w:rFonts w:ascii="Karla" w:eastAsia="Karla" w:hAnsi="Karla" w:cs="Karla"/>
                <w:sz w:val="22"/>
                <w:szCs w:val="22"/>
              </w:rPr>
              <w:t xml:space="preserve">for the recovery </w:t>
            </w:r>
            <w:r w:rsidR="00491E04" w:rsidRPr="00DA6CCA">
              <w:rPr>
                <w:rFonts w:ascii="Karla" w:eastAsia="Karla" w:hAnsi="Karla" w:cs="Karla"/>
                <w:sz w:val="22"/>
                <w:szCs w:val="22"/>
              </w:rPr>
              <w:t>and wellness of young people.</w:t>
            </w:r>
          </w:p>
          <w:p w14:paraId="4BE0CC7E" w14:textId="77ECC43E" w:rsidR="005F0A08" w:rsidRDefault="00FE5A50" w:rsidP="002D3505">
            <w:pPr>
              <w:widowControl w:val="0"/>
              <w:numPr>
                <w:ilvl w:val="0"/>
                <w:numId w:val="19"/>
              </w:numPr>
              <w:autoSpaceDE w:val="0"/>
              <w:autoSpaceDN w:val="0"/>
              <w:spacing w:before="120" w:after="120"/>
              <w:ind w:left="425" w:right="-23" w:hanging="425"/>
              <w:jc w:val="both"/>
              <w:rPr>
                <w:rFonts w:ascii="Karla" w:eastAsia="Karla" w:hAnsi="Karla" w:cs="Karla"/>
              </w:rPr>
            </w:pPr>
            <w:r w:rsidRPr="00DA6CCA">
              <w:rPr>
                <w:rFonts w:ascii="Karla" w:eastAsia="Karla" w:hAnsi="Karla" w:cs="Karla"/>
              </w:rPr>
              <w:t xml:space="preserve">Provision </w:t>
            </w:r>
            <w:r w:rsidR="00FA47EB" w:rsidRPr="00DA6CCA">
              <w:rPr>
                <w:rFonts w:ascii="Karla" w:eastAsia="Karla" w:hAnsi="Karla" w:cs="Karla"/>
              </w:rPr>
              <w:t>of sensory assessments and interventions that s</w:t>
            </w:r>
            <w:r w:rsidR="00BC65E4" w:rsidRPr="00DA6CCA">
              <w:rPr>
                <w:rFonts w:ascii="Karla" w:eastAsia="Karla" w:hAnsi="Karla" w:cs="Karla"/>
              </w:rPr>
              <w:t>upport</w:t>
            </w:r>
            <w:r w:rsidR="00A351AE" w:rsidRPr="00DA6CCA">
              <w:rPr>
                <w:rFonts w:ascii="Karla" w:eastAsia="Karla" w:hAnsi="Karla" w:cs="Karla"/>
              </w:rPr>
              <w:t xml:space="preserve"> the young person, their family as well as teams </w:t>
            </w:r>
            <w:r w:rsidR="0088560B" w:rsidRPr="00DA6CCA">
              <w:rPr>
                <w:rFonts w:ascii="Karla" w:eastAsia="Karla" w:hAnsi="Karla" w:cs="Karla"/>
              </w:rPr>
              <w:t>understanding of</w:t>
            </w:r>
            <w:r w:rsidR="00F537DC" w:rsidRPr="00DA6CCA">
              <w:rPr>
                <w:rFonts w:ascii="Karla" w:eastAsia="Karla" w:hAnsi="Karla" w:cs="Karla"/>
              </w:rPr>
              <w:t xml:space="preserve"> impact of </w:t>
            </w:r>
            <w:r w:rsidR="00677F11" w:rsidRPr="00DA6CCA">
              <w:rPr>
                <w:rFonts w:ascii="Karla" w:eastAsia="Karla" w:hAnsi="Karla" w:cs="Karla"/>
              </w:rPr>
              <w:t>environment and trauma as well as other causal factors on ability to function and manage day to day.</w:t>
            </w:r>
          </w:p>
          <w:p w14:paraId="6BE863C8" w14:textId="7D524938" w:rsidR="00794A45" w:rsidRPr="00DA6CCA" w:rsidRDefault="00586BFE" w:rsidP="002D3505">
            <w:pPr>
              <w:widowControl w:val="0"/>
              <w:numPr>
                <w:ilvl w:val="0"/>
                <w:numId w:val="19"/>
              </w:numPr>
              <w:autoSpaceDE w:val="0"/>
              <w:autoSpaceDN w:val="0"/>
              <w:spacing w:before="120" w:after="120"/>
              <w:ind w:left="425" w:right="-23" w:hanging="425"/>
              <w:jc w:val="both"/>
              <w:rPr>
                <w:rFonts w:ascii="Karla" w:eastAsia="Karla" w:hAnsi="Karla" w:cs="Karla"/>
              </w:rPr>
            </w:pPr>
            <w:r>
              <w:rPr>
                <w:rFonts w:ascii="Karla" w:eastAsia="Karla" w:hAnsi="Karla" w:cs="Karla"/>
              </w:rPr>
              <w:t xml:space="preserve">Works in respectful partnership with families </w:t>
            </w:r>
            <w:r w:rsidR="00C440E9">
              <w:rPr>
                <w:rFonts w:ascii="Karla" w:eastAsia="Karla" w:hAnsi="Karla" w:cs="Karla"/>
              </w:rPr>
              <w:t xml:space="preserve">in outreach/in </w:t>
            </w:r>
            <w:r w:rsidR="004307AC">
              <w:rPr>
                <w:rFonts w:ascii="Karla" w:eastAsia="Karla" w:hAnsi="Karla" w:cs="Karla"/>
              </w:rPr>
              <w:t>home settings</w:t>
            </w:r>
            <w:r w:rsidR="00C440E9">
              <w:rPr>
                <w:rFonts w:ascii="Karla" w:eastAsia="Karla" w:hAnsi="Karla" w:cs="Karla"/>
              </w:rPr>
              <w:t>.</w:t>
            </w:r>
          </w:p>
          <w:p w14:paraId="0A11E328" w14:textId="51422DC1" w:rsidR="005F0A08" w:rsidRPr="00DA6CCA" w:rsidRDefault="005F0A08" w:rsidP="005F0A08">
            <w:pPr>
              <w:widowControl w:val="0"/>
              <w:numPr>
                <w:ilvl w:val="0"/>
                <w:numId w:val="19"/>
              </w:numPr>
              <w:autoSpaceDE w:val="0"/>
              <w:autoSpaceDN w:val="0"/>
              <w:spacing w:before="120" w:after="120"/>
              <w:ind w:left="425" w:right="-23" w:hanging="425"/>
              <w:jc w:val="both"/>
              <w:rPr>
                <w:rFonts w:ascii="Karla" w:eastAsia="Karla" w:hAnsi="Karla" w:cs="Karla"/>
                <w:b/>
                <w:bCs/>
                <w:strike/>
              </w:rPr>
            </w:pPr>
            <w:r w:rsidRPr="00DA6CCA">
              <w:rPr>
                <w:rFonts w:ascii="Karla" w:eastAsia="Karla" w:hAnsi="Karla" w:cs="Karla"/>
              </w:rPr>
              <w:t>Undertake a shared co-therapy role with ICYMHS community team case managers in a small number of complex presentations if required</w:t>
            </w:r>
            <w:r w:rsidRPr="00DA6CCA">
              <w:rPr>
                <w:rFonts w:ascii="Karla" w:eastAsia="Karla" w:hAnsi="Karla" w:cs="Karla"/>
                <w:b/>
                <w:bCs/>
              </w:rPr>
              <w:t xml:space="preserve">. </w:t>
            </w:r>
          </w:p>
          <w:p w14:paraId="05CB8858" w14:textId="77777777" w:rsidR="00E85667" w:rsidRPr="00DA6CCA" w:rsidRDefault="00E85667" w:rsidP="00E85667">
            <w:pPr>
              <w:widowControl w:val="0"/>
              <w:numPr>
                <w:ilvl w:val="0"/>
                <w:numId w:val="19"/>
              </w:numPr>
              <w:autoSpaceDE w:val="0"/>
              <w:autoSpaceDN w:val="0"/>
              <w:spacing w:before="120" w:after="120"/>
              <w:ind w:left="425" w:right="-23" w:hanging="425"/>
              <w:jc w:val="both"/>
              <w:rPr>
                <w:rFonts w:ascii="Karla" w:eastAsia="Karla" w:hAnsi="Karla" w:cs="Karla"/>
              </w:rPr>
            </w:pPr>
            <w:r w:rsidRPr="00DA6CCA">
              <w:rPr>
                <w:rFonts w:ascii="Karla" w:eastAsia="Karla" w:hAnsi="Karla" w:cs="Karla"/>
              </w:rPr>
              <w:t xml:space="preserve">Provide family and/or carer support including group programs in an outpatient setting or through telehealth as appropriate. </w:t>
            </w:r>
          </w:p>
          <w:p w14:paraId="6C3A563B" w14:textId="74590983" w:rsidR="00E85667" w:rsidRPr="00DA6CCA" w:rsidRDefault="00E85667" w:rsidP="00E85667">
            <w:pPr>
              <w:widowControl w:val="0"/>
              <w:numPr>
                <w:ilvl w:val="0"/>
                <w:numId w:val="19"/>
              </w:numPr>
              <w:autoSpaceDE w:val="0"/>
              <w:autoSpaceDN w:val="0"/>
              <w:spacing w:before="120" w:after="120"/>
              <w:ind w:left="425" w:right="-23" w:hanging="425"/>
              <w:jc w:val="both"/>
              <w:rPr>
                <w:rFonts w:ascii="Karla" w:eastAsia="Karla" w:hAnsi="Karla" w:cstheme="minorHAnsi"/>
              </w:rPr>
            </w:pPr>
            <w:r w:rsidRPr="00DA6CCA">
              <w:rPr>
                <w:rFonts w:ascii="Karla" w:eastAsia="Karla" w:hAnsi="Karla" w:cstheme="minorHAnsi"/>
              </w:rPr>
              <w:t>Work collaboratively with key stakeholders (e.g. but not limited to, Paediatrics, CL, EPS, Adult Mental Health Service, Body Image and Eating Disorders Recovery Service (BETRS) and the Victorian Centre for Excellence in Eating Disorders (CEED)</w:t>
            </w:r>
            <w:r w:rsidR="001A58F3" w:rsidRPr="00DA6CCA">
              <w:rPr>
                <w:rFonts w:ascii="Karla" w:eastAsia="Karla" w:hAnsi="Karla" w:cstheme="minorHAnsi"/>
              </w:rPr>
              <w:t>, NDIS</w:t>
            </w:r>
          </w:p>
          <w:p w14:paraId="150B1377" w14:textId="77777777" w:rsidR="00E85667" w:rsidRPr="00DA6CCA" w:rsidRDefault="00E85667" w:rsidP="00E85667">
            <w:pPr>
              <w:widowControl w:val="0"/>
              <w:numPr>
                <w:ilvl w:val="0"/>
                <w:numId w:val="19"/>
              </w:numPr>
              <w:autoSpaceDE w:val="0"/>
              <w:autoSpaceDN w:val="0"/>
              <w:spacing w:before="120" w:after="120"/>
              <w:ind w:left="425" w:right="-23" w:hanging="425"/>
              <w:jc w:val="both"/>
              <w:rPr>
                <w:rFonts w:ascii="Karla" w:eastAsia="Karla" w:hAnsi="Karla" w:cs="Karla"/>
              </w:rPr>
            </w:pPr>
            <w:r w:rsidRPr="00DA6CCA">
              <w:rPr>
                <w:rFonts w:ascii="Karla" w:eastAsia="Karla" w:hAnsi="Karla" w:cs="Karla"/>
              </w:rPr>
              <w:t xml:space="preserve">Undertake roles and other duties as directed appropriate to your experience and training that are necessary for the efficient functioning of the CYMHS service. </w:t>
            </w:r>
          </w:p>
          <w:p w14:paraId="64F683C9" w14:textId="4B32F678" w:rsidR="00E85667" w:rsidRPr="00DA6CCA" w:rsidRDefault="00E85667" w:rsidP="00E85667">
            <w:pPr>
              <w:widowControl w:val="0"/>
              <w:numPr>
                <w:ilvl w:val="0"/>
                <w:numId w:val="19"/>
              </w:numPr>
              <w:autoSpaceDE w:val="0"/>
              <w:autoSpaceDN w:val="0"/>
              <w:spacing w:before="120" w:after="120"/>
              <w:ind w:left="425" w:right="-23" w:hanging="425"/>
              <w:jc w:val="both"/>
              <w:rPr>
                <w:rFonts w:ascii="Karla" w:eastAsia="Karla" w:hAnsi="Karla" w:cs="Karla"/>
              </w:rPr>
            </w:pPr>
            <w:r w:rsidRPr="00DA6CCA">
              <w:rPr>
                <w:rFonts w:ascii="Karla" w:eastAsia="Karla" w:hAnsi="Karla" w:cs="Karla"/>
              </w:rPr>
              <w:t xml:space="preserve">Work closely and respectfully with </w:t>
            </w:r>
            <w:r w:rsidR="000262D0" w:rsidRPr="00DA6CCA">
              <w:rPr>
                <w:rFonts w:ascii="Karla" w:eastAsia="Karla" w:hAnsi="Karla" w:cs="Karla"/>
              </w:rPr>
              <w:t xml:space="preserve">Consumer &amp; Carer </w:t>
            </w:r>
            <w:r w:rsidRPr="00DA6CCA">
              <w:rPr>
                <w:rFonts w:ascii="Karla" w:eastAsia="Karla" w:hAnsi="Karla" w:cs="Karla"/>
              </w:rPr>
              <w:t xml:space="preserve">Lived </w:t>
            </w:r>
            <w:r w:rsidR="00637648" w:rsidRPr="00DA6CCA">
              <w:rPr>
                <w:rFonts w:ascii="Karla" w:eastAsia="Karla" w:hAnsi="Karla" w:cs="Karla"/>
              </w:rPr>
              <w:t xml:space="preserve">&amp; living </w:t>
            </w:r>
            <w:r w:rsidRPr="00DA6CCA">
              <w:rPr>
                <w:rFonts w:ascii="Karla" w:eastAsia="Karla" w:hAnsi="Karla" w:cs="Karla"/>
              </w:rPr>
              <w:t>Experience</w:t>
            </w:r>
            <w:r w:rsidR="00637648" w:rsidRPr="00DA6CCA">
              <w:rPr>
                <w:rFonts w:ascii="Karla" w:eastAsia="Karla" w:hAnsi="Karla" w:cs="Karla"/>
              </w:rPr>
              <w:t xml:space="preserve"> </w:t>
            </w:r>
          </w:p>
          <w:p w14:paraId="2B307D89" w14:textId="426B62B3" w:rsidR="00012C6C" w:rsidRPr="00DA6CCA" w:rsidRDefault="00C35846" w:rsidP="00E85667">
            <w:pPr>
              <w:widowControl w:val="0"/>
              <w:numPr>
                <w:ilvl w:val="0"/>
                <w:numId w:val="19"/>
              </w:numPr>
              <w:autoSpaceDE w:val="0"/>
              <w:autoSpaceDN w:val="0"/>
              <w:spacing w:before="120" w:after="120"/>
              <w:ind w:left="425" w:right="-23" w:hanging="425"/>
              <w:jc w:val="both"/>
              <w:rPr>
                <w:rFonts w:ascii="Karla" w:eastAsia="Karla" w:hAnsi="Karla" w:cs="Karla"/>
              </w:rPr>
            </w:pPr>
            <w:r w:rsidRPr="00DA6CCA">
              <w:rPr>
                <w:rFonts w:ascii="Karla" w:eastAsia="Karla" w:hAnsi="Karla" w:cs="Karla"/>
              </w:rPr>
              <w:t>Knowledge &amp; understanding</w:t>
            </w:r>
            <w:r w:rsidR="007F45C8" w:rsidRPr="00DA6CCA">
              <w:rPr>
                <w:rFonts w:ascii="Karla" w:eastAsia="Karla" w:hAnsi="Karla" w:cs="Karla"/>
              </w:rPr>
              <w:t xml:space="preserve"> of National Disability Insurance Scheme (NDIS) and s</w:t>
            </w:r>
            <w:r w:rsidR="007F2F26" w:rsidRPr="00DA6CCA">
              <w:rPr>
                <w:rFonts w:ascii="Karla" w:eastAsia="Karla" w:hAnsi="Karla" w:cs="Karla"/>
              </w:rPr>
              <w:t xml:space="preserve">upport </w:t>
            </w:r>
            <w:r w:rsidR="002B7239" w:rsidRPr="00DA6CCA">
              <w:rPr>
                <w:rFonts w:ascii="Karla" w:eastAsia="Karla" w:hAnsi="Karla" w:cs="Karla"/>
              </w:rPr>
              <w:t xml:space="preserve">engagement and </w:t>
            </w:r>
            <w:r w:rsidR="007F45C8" w:rsidRPr="00DA6CCA">
              <w:rPr>
                <w:rFonts w:ascii="Karla" w:eastAsia="Karla" w:hAnsi="Karla" w:cs="Karla"/>
              </w:rPr>
              <w:t xml:space="preserve">drive </w:t>
            </w:r>
            <w:r w:rsidR="002B7239" w:rsidRPr="00DA6CCA">
              <w:rPr>
                <w:rFonts w:ascii="Karla" w:eastAsia="Karla" w:hAnsi="Karla" w:cs="Karla"/>
              </w:rPr>
              <w:t xml:space="preserve">outcomes with </w:t>
            </w:r>
            <w:r w:rsidR="007F45C8" w:rsidRPr="00DA6CCA">
              <w:rPr>
                <w:rFonts w:ascii="Karla" w:eastAsia="Karla" w:hAnsi="Karla" w:cs="Karla"/>
              </w:rPr>
              <w:t xml:space="preserve">NDIS </w:t>
            </w:r>
            <w:r w:rsidR="002B7239" w:rsidRPr="00DA6CCA">
              <w:rPr>
                <w:rFonts w:ascii="Karla" w:eastAsia="Karla" w:hAnsi="Karla" w:cs="Karla"/>
              </w:rPr>
              <w:t>as required</w:t>
            </w:r>
          </w:p>
          <w:p w14:paraId="2A96D017" w14:textId="77777777" w:rsidR="004C2D6C" w:rsidRPr="002C095D" w:rsidRDefault="004C2D6C" w:rsidP="00507A2B">
            <w:pPr>
              <w:widowControl w:val="0"/>
              <w:autoSpaceDE w:val="0"/>
              <w:autoSpaceDN w:val="0"/>
              <w:spacing w:before="120" w:after="120"/>
              <w:ind w:left="425" w:right="-23"/>
              <w:jc w:val="both"/>
              <w:rPr>
                <w:rFonts w:ascii="Karla" w:eastAsia="Karla" w:hAnsi="Karla" w:cs="Karla"/>
              </w:rPr>
            </w:pPr>
          </w:p>
          <w:p w14:paraId="602AA1C4" w14:textId="77777777" w:rsidR="00E85667" w:rsidRPr="00E85667" w:rsidRDefault="00E85667" w:rsidP="00E85667">
            <w:pPr>
              <w:widowControl w:val="0"/>
              <w:autoSpaceDE w:val="0"/>
              <w:autoSpaceDN w:val="0"/>
              <w:spacing w:before="120" w:after="120"/>
              <w:ind w:right="-23"/>
              <w:jc w:val="both"/>
              <w:rPr>
                <w:rFonts w:ascii="Karla" w:eastAsia="Karla" w:hAnsi="Karla" w:cs="Karla"/>
                <w:b/>
                <w:bCs/>
              </w:rPr>
            </w:pPr>
            <w:r w:rsidRPr="00E85667">
              <w:rPr>
                <w:rFonts w:ascii="Karla" w:eastAsia="Karla" w:hAnsi="Karla" w:cs="Karla"/>
                <w:b/>
                <w:bCs/>
              </w:rPr>
              <w:t xml:space="preserve">Support of Systems </w:t>
            </w:r>
          </w:p>
          <w:p w14:paraId="5855C87A" w14:textId="4F6749CC" w:rsidR="00E85667" w:rsidRPr="0098664E" w:rsidRDefault="00E85667" w:rsidP="0098664E">
            <w:pPr>
              <w:widowControl w:val="0"/>
              <w:numPr>
                <w:ilvl w:val="0"/>
                <w:numId w:val="19"/>
              </w:numPr>
              <w:autoSpaceDE w:val="0"/>
              <w:autoSpaceDN w:val="0"/>
              <w:spacing w:before="120" w:after="120"/>
              <w:ind w:left="426" w:right="-23" w:hanging="426"/>
              <w:jc w:val="both"/>
              <w:rPr>
                <w:rFonts w:ascii="Karla" w:eastAsia="Karla" w:hAnsi="Karla" w:cs="Karla"/>
              </w:rPr>
            </w:pPr>
            <w:r w:rsidRPr="00E85667">
              <w:rPr>
                <w:rFonts w:ascii="Karla" w:eastAsia="Karla" w:hAnsi="Karla" w:cs="Karla"/>
              </w:rPr>
              <w:t xml:space="preserve">Appropriately use information and communication systems that support the effective and efficient clinical and administrative operation of the position and safe and effective care. </w:t>
            </w:r>
          </w:p>
          <w:p w14:paraId="6DF8CB5B" w14:textId="77777777" w:rsidR="00E85667" w:rsidRPr="00E85667" w:rsidRDefault="00E85667" w:rsidP="00E85667">
            <w:pPr>
              <w:widowControl w:val="0"/>
              <w:numPr>
                <w:ilvl w:val="0"/>
                <w:numId w:val="19"/>
              </w:numPr>
              <w:autoSpaceDE w:val="0"/>
              <w:autoSpaceDN w:val="0"/>
              <w:spacing w:before="120" w:after="120"/>
              <w:ind w:left="426" w:right="-23" w:hanging="426"/>
              <w:jc w:val="both"/>
              <w:rPr>
                <w:rFonts w:ascii="Karla" w:eastAsia="Karla" w:hAnsi="Karla" w:cstheme="minorHAnsi"/>
              </w:rPr>
            </w:pPr>
            <w:r w:rsidRPr="00E85667">
              <w:rPr>
                <w:rFonts w:ascii="Karla" w:eastAsia="Karla" w:hAnsi="Karla" w:cstheme="minorHAnsi"/>
              </w:rPr>
              <w:t xml:space="preserve">Contribute to the development of improved pathways of care for young people within the mental health program experiencing severe and complex eating disorders. </w:t>
            </w:r>
          </w:p>
          <w:p w14:paraId="7C9E567E" w14:textId="77777777" w:rsidR="00E85667" w:rsidRPr="00E85667" w:rsidRDefault="00E85667" w:rsidP="00E85667">
            <w:pPr>
              <w:widowControl w:val="0"/>
              <w:numPr>
                <w:ilvl w:val="0"/>
                <w:numId w:val="19"/>
              </w:numPr>
              <w:autoSpaceDE w:val="0"/>
              <w:autoSpaceDN w:val="0"/>
              <w:spacing w:before="120" w:after="120"/>
              <w:ind w:left="426" w:right="-23" w:hanging="426"/>
              <w:jc w:val="both"/>
              <w:rPr>
                <w:rFonts w:ascii="Karla" w:eastAsia="Karla" w:hAnsi="Karla" w:cstheme="minorHAnsi"/>
              </w:rPr>
            </w:pPr>
            <w:r w:rsidRPr="00E85667">
              <w:rPr>
                <w:rFonts w:ascii="Karla" w:eastAsia="Karla" w:hAnsi="Karla" w:cstheme="minorHAnsi"/>
              </w:rPr>
              <w:t xml:space="preserve">Promote the program at Austin Health through participation in education forums, conferences and other approved opportunities that arise. </w:t>
            </w:r>
          </w:p>
          <w:p w14:paraId="61692A77" w14:textId="77777777" w:rsidR="00E85667" w:rsidRPr="00E85667" w:rsidRDefault="00E85667" w:rsidP="00E85667">
            <w:pPr>
              <w:widowControl w:val="0"/>
              <w:autoSpaceDE w:val="0"/>
              <w:autoSpaceDN w:val="0"/>
              <w:spacing w:before="120" w:after="120"/>
              <w:ind w:right="-23"/>
              <w:jc w:val="both"/>
              <w:rPr>
                <w:rFonts w:ascii="Karla" w:eastAsia="Karla" w:hAnsi="Karla" w:cstheme="minorHAnsi"/>
                <w:b/>
                <w:bCs/>
              </w:rPr>
            </w:pPr>
            <w:r w:rsidRPr="00E85667">
              <w:rPr>
                <w:rFonts w:ascii="Karla" w:eastAsia="Karla" w:hAnsi="Karla" w:cstheme="minorHAnsi"/>
                <w:b/>
                <w:bCs/>
              </w:rPr>
              <w:t xml:space="preserve">Education and Training </w:t>
            </w:r>
          </w:p>
          <w:p w14:paraId="1A8EF977" w14:textId="77777777" w:rsidR="00E85667" w:rsidRPr="00E85667" w:rsidRDefault="00E85667" w:rsidP="00E85667">
            <w:pPr>
              <w:widowControl w:val="0"/>
              <w:numPr>
                <w:ilvl w:val="0"/>
                <w:numId w:val="20"/>
              </w:numPr>
              <w:autoSpaceDE w:val="0"/>
              <w:autoSpaceDN w:val="0"/>
              <w:spacing w:before="120" w:after="120"/>
              <w:ind w:left="426" w:right="-23" w:hanging="426"/>
              <w:jc w:val="both"/>
              <w:rPr>
                <w:rFonts w:ascii="Karla" w:eastAsia="Karla" w:hAnsi="Karla" w:cstheme="minorHAnsi"/>
              </w:rPr>
            </w:pPr>
            <w:r w:rsidRPr="00E85667">
              <w:rPr>
                <w:rFonts w:ascii="Karla" w:eastAsia="Karla" w:hAnsi="Karla" w:cstheme="minorHAnsi"/>
              </w:rPr>
              <w:t xml:space="preserve">Provide targeted consultation and education to Mental Health clinicians and students across Austin Health’s ICYMHS regarding contemporary and evidence-based eating disorder assessment and treatment (individual and group) including telehealth options. </w:t>
            </w:r>
          </w:p>
          <w:p w14:paraId="7A0502B9" w14:textId="6852FE3D" w:rsidR="00E85667" w:rsidRPr="00E85667" w:rsidRDefault="00E85667" w:rsidP="00E85667">
            <w:pPr>
              <w:widowControl w:val="0"/>
              <w:numPr>
                <w:ilvl w:val="0"/>
                <w:numId w:val="20"/>
              </w:numPr>
              <w:autoSpaceDE w:val="0"/>
              <w:autoSpaceDN w:val="0"/>
              <w:spacing w:before="120" w:after="120"/>
              <w:ind w:left="426" w:right="-23" w:hanging="426"/>
              <w:jc w:val="both"/>
              <w:rPr>
                <w:rFonts w:ascii="Karla" w:eastAsia="Karla" w:hAnsi="Karla" w:cstheme="minorHAnsi"/>
              </w:rPr>
            </w:pPr>
            <w:r w:rsidRPr="00E85667">
              <w:rPr>
                <w:rFonts w:ascii="Karla" w:eastAsia="Karla" w:hAnsi="Karla" w:cstheme="minorHAnsi"/>
              </w:rPr>
              <w:t xml:space="preserve">Provide education and secondary consultation to community organisations to increase early detection of eating disorders and timely referral </w:t>
            </w:r>
            <w:r w:rsidR="001D732B" w:rsidRPr="00E85667">
              <w:rPr>
                <w:rFonts w:ascii="Karla" w:eastAsia="Karla" w:hAnsi="Karla" w:cstheme="minorHAnsi"/>
              </w:rPr>
              <w:t>to</w:t>
            </w:r>
            <w:r w:rsidRPr="00E85667">
              <w:rPr>
                <w:rFonts w:ascii="Karla" w:eastAsia="Karla" w:hAnsi="Karla" w:cstheme="minorHAnsi"/>
              </w:rPr>
              <w:t xml:space="preserve"> </w:t>
            </w:r>
            <w:r w:rsidR="001D732B">
              <w:rPr>
                <w:rFonts w:ascii="Karla" w:eastAsia="Karla" w:hAnsi="Karla" w:cstheme="minorHAnsi"/>
              </w:rPr>
              <w:t>I</w:t>
            </w:r>
            <w:r w:rsidRPr="00E85667">
              <w:rPr>
                <w:rFonts w:ascii="Karla" w:eastAsia="Karla" w:hAnsi="Karla" w:cstheme="minorHAnsi"/>
              </w:rPr>
              <w:t xml:space="preserve">CYMHS together with Mental Health Promotion Officer staff or other specialist staff. </w:t>
            </w:r>
          </w:p>
          <w:p w14:paraId="2D4671C3" w14:textId="77777777" w:rsidR="00E85667" w:rsidRDefault="00E85667" w:rsidP="00E85667">
            <w:pPr>
              <w:widowControl w:val="0"/>
              <w:numPr>
                <w:ilvl w:val="0"/>
                <w:numId w:val="20"/>
              </w:numPr>
              <w:autoSpaceDE w:val="0"/>
              <w:autoSpaceDN w:val="0"/>
              <w:spacing w:before="120" w:after="120"/>
              <w:ind w:left="426" w:right="-23" w:hanging="426"/>
              <w:jc w:val="both"/>
              <w:rPr>
                <w:rFonts w:ascii="Karla" w:eastAsia="Karla" w:hAnsi="Karla" w:cstheme="minorHAnsi"/>
              </w:rPr>
            </w:pPr>
            <w:r w:rsidRPr="00E85667">
              <w:rPr>
                <w:rFonts w:ascii="Karla" w:eastAsia="Karla" w:hAnsi="Karla" w:cstheme="minorHAnsi"/>
              </w:rPr>
              <w:lastRenderedPageBreak/>
              <w:t xml:space="preserve">Contribute to the development of evidence-based practices, policies and procedures to inform the provision of service delivery, education and consultation activities. </w:t>
            </w:r>
          </w:p>
          <w:p w14:paraId="43AA8146" w14:textId="422DC64A" w:rsidR="0088560B" w:rsidRPr="00E31333" w:rsidRDefault="00C600C2" w:rsidP="00E31333">
            <w:pPr>
              <w:widowControl w:val="0"/>
              <w:numPr>
                <w:ilvl w:val="0"/>
                <w:numId w:val="20"/>
              </w:numPr>
              <w:autoSpaceDE w:val="0"/>
              <w:autoSpaceDN w:val="0"/>
              <w:spacing w:before="120" w:after="120"/>
              <w:ind w:left="426" w:right="-23" w:hanging="426"/>
              <w:jc w:val="both"/>
              <w:rPr>
                <w:rFonts w:ascii="Karla" w:eastAsia="Karla" w:hAnsi="Karla" w:cstheme="minorHAnsi"/>
              </w:rPr>
            </w:pPr>
            <w:r>
              <w:rPr>
                <w:rFonts w:ascii="Karla" w:eastAsia="Karla" w:hAnsi="Karla" w:cstheme="minorHAnsi"/>
              </w:rPr>
              <w:t xml:space="preserve">Provide </w:t>
            </w:r>
            <w:r w:rsidR="00263099">
              <w:rPr>
                <w:rFonts w:ascii="Karla" w:eastAsia="Karla" w:hAnsi="Karla" w:cstheme="minorHAnsi"/>
              </w:rPr>
              <w:t>supervision</w:t>
            </w:r>
            <w:r w:rsidR="002971A2">
              <w:rPr>
                <w:rFonts w:ascii="Karla" w:eastAsia="Karla" w:hAnsi="Karla" w:cstheme="minorHAnsi"/>
              </w:rPr>
              <w:t>,</w:t>
            </w:r>
            <w:r w:rsidR="00176343">
              <w:rPr>
                <w:rFonts w:ascii="Karla" w:eastAsia="Karla" w:hAnsi="Karla" w:cstheme="minorHAnsi"/>
              </w:rPr>
              <w:t xml:space="preserve"> </w:t>
            </w:r>
            <w:r w:rsidR="002971A2">
              <w:rPr>
                <w:rFonts w:ascii="Karla" w:eastAsia="Karla" w:hAnsi="Karla" w:cstheme="minorHAnsi"/>
              </w:rPr>
              <w:t xml:space="preserve">support and </w:t>
            </w:r>
            <w:r w:rsidR="009C1D6B">
              <w:rPr>
                <w:rFonts w:ascii="Karla" w:eastAsia="Karla" w:hAnsi="Karla" w:cstheme="minorHAnsi"/>
              </w:rPr>
              <w:t>mentoring to</w:t>
            </w:r>
            <w:r w:rsidR="00E75B4E">
              <w:rPr>
                <w:rFonts w:ascii="Karla" w:eastAsia="Karla" w:hAnsi="Karla" w:cstheme="minorHAnsi"/>
              </w:rPr>
              <w:t xml:space="preserve"> </w:t>
            </w:r>
            <w:r w:rsidR="006C7DA9">
              <w:rPr>
                <w:rFonts w:ascii="Karla" w:eastAsia="Karla" w:hAnsi="Karla" w:cstheme="minorHAnsi"/>
              </w:rPr>
              <w:t>Occupational Therapy Students &amp;</w:t>
            </w:r>
            <w:r w:rsidR="00176343">
              <w:rPr>
                <w:rFonts w:ascii="Karla" w:eastAsia="Karla" w:hAnsi="Karla" w:cstheme="minorHAnsi"/>
              </w:rPr>
              <w:t xml:space="preserve"> Early Career Occupational Therap</w:t>
            </w:r>
            <w:r w:rsidR="006C7DA9">
              <w:rPr>
                <w:rFonts w:ascii="Karla" w:eastAsia="Karla" w:hAnsi="Karla" w:cstheme="minorHAnsi"/>
              </w:rPr>
              <w:t>y graduates</w:t>
            </w:r>
          </w:p>
          <w:p w14:paraId="2B335CC2" w14:textId="77777777" w:rsidR="0088560B" w:rsidRPr="00E85667" w:rsidRDefault="0088560B" w:rsidP="00A328CE">
            <w:pPr>
              <w:widowControl w:val="0"/>
              <w:autoSpaceDE w:val="0"/>
              <w:autoSpaceDN w:val="0"/>
              <w:spacing w:before="120" w:after="120"/>
              <w:ind w:left="426" w:right="-23"/>
              <w:jc w:val="both"/>
              <w:rPr>
                <w:rFonts w:ascii="Karla" w:eastAsia="Karla" w:hAnsi="Karla" w:cstheme="minorHAnsi"/>
              </w:rPr>
            </w:pPr>
          </w:p>
          <w:p w14:paraId="028717BE" w14:textId="77777777" w:rsidR="00E85667" w:rsidRPr="00E85667" w:rsidRDefault="00E85667" w:rsidP="00E85667">
            <w:pPr>
              <w:widowControl w:val="0"/>
              <w:autoSpaceDE w:val="0"/>
              <w:autoSpaceDN w:val="0"/>
              <w:spacing w:before="120" w:after="120"/>
              <w:ind w:right="-23"/>
              <w:jc w:val="both"/>
              <w:rPr>
                <w:rFonts w:ascii="Karla" w:eastAsia="Karla" w:hAnsi="Karla" w:cstheme="minorHAnsi"/>
                <w:b/>
                <w:bCs/>
              </w:rPr>
            </w:pPr>
            <w:r w:rsidRPr="00E85667">
              <w:rPr>
                <w:rFonts w:ascii="Karla" w:eastAsia="Karla" w:hAnsi="Karla" w:cstheme="minorHAnsi"/>
                <w:b/>
                <w:bCs/>
              </w:rPr>
              <w:t xml:space="preserve">Research and Quality </w:t>
            </w:r>
          </w:p>
          <w:p w14:paraId="13A67598" w14:textId="77777777" w:rsidR="00E85667" w:rsidRPr="00E85667" w:rsidRDefault="00E85667" w:rsidP="00E85667">
            <w:pPr>
              <w:widowControl w:val="0"/>
              <w:numPr>
                <w:ilvl w:val="0"/>
                <w:numId w:val="20"/>
              </w:numPr>
              <w:autoSpaceDE w:val="0"/>
              <w:autoSpaceDN w:val="0"/>
              <w:spacing w:before="120" w:after="120"/>
              <w:ind w:left="426" w:right="-23" w:hanging="426"/>
              <w:jc w:val="both"/>
              <w:rPr>
                <w:rFonts w:ascii="Karla" w:eastAsia="Karla" w:hAnsi="Karla" w:cstheme="minorHAnsi"/>
              </w:rPr>
            </w:pPr>
            <w:r w:rsidRPr="00E85667">
              <w:rPr>
                <w:rFonts w:ascii="Karla" w:eastAsia="Karla" w:hAnsi="Karla" w:cstheme="minorHAnsi"/>
              </w:rPr>
              <w:t xml:space="preserve">Maintain an awareness and practice of safety issues, the safe practice policy and procedures of the service, and relevant legislation to ensure that risks to consumers, carers, families, staff and the community are minimised. </w:t>
            </w:r>
          </w:p>
          <w:p w14:paraId="73FA0A15" w14:textId="77777777" w:rsidR="00E85667" w:rsidRPr="00E85667" w:rsidRDefault="00E85667" w:rsidP="00E85667">
            <w:pPr>
              <w:widowControl w:val="0"/>
              <w:numPr>
                <w:ilvl w:val="0"/>
                <w:numId w:val="20"/>
              </w:numPr>
              <w:autoSpaceDE w:val="0"/>
              <w:autoSpaceDN w:val="0"/>
              <w:spacing w:before="120" w:after="120"/>
              <w:ind w:left="426" w:right="-23" w:hanging="426"/>
              <w:jc w:val="both"/>
              <w:rPr>
                <w:rFonts w:ascii="Karla" w:eastAsia="Karla" w:hAnsi="Karla" w:cstheme="minorHAnsi"/>
              </w:rPr>
            </w:pPr>
            <w:r w:rsidRPr="00E85667">
              <w:rPr>
                <w:rFonts w:ascii="Karla" w:eastAsia="Karla" w:hAnsi="Karla" w:cstheme="minorHAnsi"/>
              </w:rPr>
              <w:t xml:space="preserve">Contribute to ICYMHS operational activities, service planning, research and evaluation activities so that the CYMHS performance and culture is safe, healthy and productive with a view to continual improvement. </w:t>
            </w:r>
          </w:p>
          <w:p w14:paraId="5A61AB82" w14:textId="77777777" w:rsidR="00E85667" w:rsidRPr="00E85667" w:rsidRDefault="00E85667" w:rsidP="00E85667">
            <w:pPr>
              <w:widowControl w:val="0"/>
              <w:numPr>
                <w:ilvl w:val="0"/>
                <w:numId w:val="20"/>
              </w:numPr>
              <w:autoSpaceDE w:val="0"/>
              <w:autoSpaceDN w:val="0"/>
              <w:spacing w:before="120" w:after="120"/>
              <w:ind w:left="426" w:right="-23" w:hanging="426"/>
              <w:jc w:val="both"/>
              <w:rPr>
                <w:rFonts w:ascii="Karla" w:eastAsia="Karla" w:hAnsi="Karla" w:cstheme="minorHAnsi"/>
              </w:rPr>
            </w:pPr>
            <w:r w:rsidRPr="00E85667">
              <w:rPr>
                <w:rFonts w:ascii="Karla" w:eastAsia="Karla" w:hAnsi="Karla" w:cstheme="minorHAnsi"/>
              </w:rPr>
              <w:t xml:space="preserve">Contribute to the development and implementation research and evaluation processes and quality improvement activities. </w:t>
            </w:r>
          </w:p>
          <w:p w14:paraId="1B8C8F79" w14:textId="77777777" w:rsidR="007817F6" w:rsidRPr="00797986" w:rsidRDefault="007817F6" w:rsidP="007817F6">
            <w:pPr>
              <w:pStyle w:val="ListParagraph"/>
              <w:widowControl w:val="0"/>
              <w:numPr>
                <w:ilvl w:val="0"/>
                <w:numId w:val="20"/>
              </w:numPr>
              <w:autoSpaceDE w:val="0"/>
              <w:autoSpaceDN w:val="0"/>
              <w:spacing w:before="120" w:after="120" w:line="240" w:lineRule="auto"/>
              <w:ind w:left="426" w:right="-23" w:hanging="426"/>
              <w:contextualSpacing w:val="0"/>
              <w:jc w:val="both"/>
              <w:rPr>
                <w:rFonts w:ascii="Karla" w:eastAsia="Karla" w:hAnsi="Karla" w:cstheme="minorHAnsi"/>
              </w:rPr>
            </w:pPr>
            <w:r w:rsidRPr="007817F6">
              <w:rPr>
                <w:rFonts w:ascii="Karla" w:eastAsia="Karla" w:hAnsi="Karla" w:cstheme="minorHAnsi"/>
                <w:sz w:val="22"/>
                <w:szCs w:val="22"/>
              </w:rPr>
              <w:t>Comply with relevant professional, child and mental health sectors’ legislative and statutory requirements</w:t>
            </w:r>
            <w:r w:rsidRPr="00797986">
              <w:rPr>
                <w:rFonts w:ascii="Karla" w:eastAsia="Karla" w:hAnsi="Karla" w:cstheme="minorHAnsi"/>
              </w:rPr>
              <w:t xml:space="preserve">. </w:t>
            </w:r>
          </w:p>
          <w:p w14:paraId="53EF5608" w14:textId="77777777" w:rsidR="00AF6E3E" w:rsidRDefault="00AF6E3E">
            <w:pPr>
              <w:rPr>
                <w:rFonts w:ascii="Karla" w:hAnsi="Karla"/>
              </w:rPr>
            </w:pPr>
          </w:p>
          <w:p w14:paraId="53841724" w14:textId="4770F838" w:rsidR="00CC6CEF" w:rsidRPr="00CC6CEF" w:rsidRDefault="00CC6CEF">
            <w:pPr>
              <w:rPr>
                <w:rFonts w:ascii="Karla" w:hAnsi="Karla"/>
              </w:rPr>
            </w:pPr>
            <w:r>
              <w:rPr>
                <w:rFonts w:ascii="Karla" w:hAnsi="Karla"/>
              </w:rPr>
              <w:t xml:space="preserve"> </w:t>
            </w:r>
          </w:p>
        </w:tc>
      </w:tr>
      <w:tr w:rsidR="002E7D70" w:rsidRPr="008D0B83" w14:paraId="6BE8006F" w14:textId="77777777" w:rsidTr="00CC6CEF">
        <w:tc>
          <w:tcPr>
            <w:tcW w:w="10495" w:type="dxa"/>
          </w:tcPr>
          <w:p w14:paraId="51A96DD9" w14:textId="77777777" w:rsidR="00FE4348" w:rsidRPr="00B3365E" w:rsidRDefault="00FE4348" w:rsidP="00B3365E">
            <w:pPr>
              <w:rPr>
                <w:rFonts w:ascii="Karla" w:eastAsiaTheme="minorEastAsia" w:hAnsi="Karla"/>
              </w:rPr>
            </w:pPr>
          </w:p>
        </w:tc>
      </w:tr>
      <w:tr w:rsidR="0096527D" w:rsidRPr="003A6CDE" w14:paraId="31B489AE" w14:textId="77777777" w:rsidTr="00CC6CEF">
        <w:tc>
          <w:tcPr>
            <w:tcW w:w="10495" w:type="dxa"/>
            <w:shd w:val="clear" w:color="auto" w:fill="D21C62"/>
          </w:tcPr>
          <w:p w14:paraId="0F43A8EF" w14:textId="6481B1F0" w:rsidR="0096527D" w:rsidRPr="003A6CDE" w:rsidRDefault="00AC6628" w:rsidP="007F5AE7">
            <w:pPr>
              <w:rPr>
                <w:rFonts w:ascii="Karla" w:eastAsiaTheme="minorEastAsia" w:hAnsi="Karla"/>
                <w:b/>
                <w:bCs/>
                <w:color w:val="FFFFFF" w:themeColor="background1"/>
                <w:sz w:val="24"/>
                <w:szCs w:val="24"/>
              </w:rPr>
            </w:pPr>
            <w:r>
              <w:rPr>
                <w:rFonts w:ascii="Karla" w:eastAsiaTheme="minorEastAsia" w:hAnsi="Karla"/>
                <w:b/>
                <w:bCs/>
                <w:color w:val="FFFFFF" w:themeColor="background1"/>
                <w:sz w:val="24"/>
                <w:szCs w:val="24"/>
              </w:rPr>
              <w:t>Selection criteria</w:t>
            </w:r>
          </w:p>
        </w:tc>
      </w:tr>
      <w:tr w:rsidR="003E5A2A" w:rsidRPr="003E5A2A" w14:paraId="4F5F52C3" w14:textId="77777777" w:rsidTr="00CC6CEF">
        <w:trPr>
          <w:trHeight w:val="2426"/>
        </w:trPr>
        <w:tc>
          <w:tcPr>
            <w:tcW w:w="10495" w:type="dxa"/>
          </w:tcPr>
          <w:p w14:paraId="23D567DA" w14:textId="77777777" w:rsidR="00D52262" w:rsidRPr="003E5A2A" w:rsidRDefault="00D52262" w:rsidP="00D52262">
            <w:pPr>
              <w:rPr>
                <w:rFonts w:ascii="Karla" w:eastAsiaTheme="minorEastAsia" w:hAnsi="Karla"/>
                <w:b/>
                <w:bCs/>
              </w:rPr>
            </w:pPr>
          </w:p>
          <w:p w14:paraId="4E6062DA" w14:textId="77777777" w:rsidR="00AC6628" w:rsidRPr="003E5A2A" w:rsidRDefault="00AC6628" w:rsidP="00AC6628">
            <w:pPr>
              <w:rPr>
                <w:rFonts w:ascii="Karla" w:eastAsiaTheme="minorEastAsia" w:hAnsi="Karla"/>
                <w:b/>
                <w:bCs/>
              </w:rPr>
            </w:pPr>
            <w:r w:rsidRPr="003E5A2A">
              <w:rPr>
                <w:rFonts w:ascii="Karla" w:eastAsiaTheme="minorEastAsia" w:hAnsi="Karla"/>
                <w:b/>
                <w:bCs/>
              </w:rPr>
              <w:t>Essential skills and experience:</w:t>
            </w:r>
          </w:p>
          <w:p w14:paraId="5931CB80" w14:textId="77777777" w:rsidR="00AC6628" w:rsidRDefault="00AC6628" w:rsidP="00AC6628">
            <w:pPr>
              <w:rPr>
                <w:rFonts w:ascii="Karla" w:eastAsiaTheme="minorEastAsia" w:hAnsi="Karla"/>
              </w:rPr>
            </w:pPr>
          </w:p>
          <w:p w14:paraId="3339F6B8" w14:textId="270DF28F" w:rsidR="002F2D64" w:rsidRPr="002F2D64" w:rsidRDefault="002F2D64" w:rsidP="002F2D64">
            <w:pPr>
              <w:widowControl w:val="0"/>
              <w:numPr>
                <w:ilvl w:val="0"/>
                <w:numId w:val="21"/>
              </w:numPr>
              <w:tabs>
                <w:tab w:val="left" w:pos="1023"/>
                <w:tab w:val="left" w:pos="1025"/>
              </w:tabs>
              <w:autoSpaceDE w:val="0"/>
              <w:autoSpaceDN w:val="0"/>
              <w:spacing w:before="8" w:after="40" w:line="276" w:lineRule="auto"/>
              <w:ind w:right="-22"/>
              <w:jc w:val="both"/>
              <w:rPr>
                <w:rFonts w:ascii="Karla" w:eastAsia="Karla" w:hAnsi="Karla" w:cs="Karla"/>
                <w:color w:val="231F20"/>
              </w:rPr>
            </w:pPr>
            <w:r w:rsidRPr="002F2D64">
              <w:rPr>
                <w:rFonts w:ascii="Karla" w:eastAsia="Karla" w:hAnsi="Karla" w:cs="Karla"/>
              </w:rPr>
              <w:t xml:space="preserve">Must meet minimum years of clinical experience for the profession according to the relevant Enterprise Agreement. </w:t>
            </w:r>
          </w:p>
          <w:p w14:paraId="51BAB57A" w14:textId="7D263587" w:rsidR="002F2D64" w:rsidRPr="002F2D64" w:rsidRDefault="002F2D64" w:rsidP="002F2D64">
            <w:pPr>
              <w:widowControl w:val="0"/>
              <w:numPr>
                <w:ilvl w:val="0"/>
                <w:numId w:val="21"/>
              </w:numPr>
              <w:tabs>
                <w:tab w:val="left" w:pos="1023"/>
                <w:tab w:val="left" w:pos="1025"/>
              </w:tabs>
              <w:autoSpaceDE w:val="0"/>
              <w:autoSpaceDN w:val="0"/>
              <w:spacing w:before="8" w:after="40" w:line="276" w:lineRule="auto"/>
              <w:ind w:right="-22"/>
              <w:jc w:val="both"/>
              <w:rPr>
                <w:rFonts w:ascii="Karla" w:eastAsia="Karla" w:hAnsi="Karla" w:cs="Karla"/>
                <w:color w:val="231F20"/>
              </w:rPr>
            </w:pPr>
            <w:commentRangeStart w:id="0"/>
            <w:r w:rsidRPr="002F2D64">
              <w:rPr>
                <w:rFonts w:ascii="Karla" w:eastAsia="Karla" w:hAnsi="Karla" w:cs="Karla"/>
              </w:rPr>
              <w:t>level</w:t>
            </w:r>
            <w:commentRangeEnd w:id="0"/>
            <w:r w:rsidR="003E0E40">
              <w:rPr>
                <w:rStyle w:val="CommentReference"/>
              </w:rPr>
              <w:commentReference w:id="0"/>
            </w:r>
            <w:r w:rsidRPr="002F2D64">
              <w:rPr>
                <w:rFonts w:ascii="Karla" w:eastAsia="Karla" w:hAnsi="Karla" w:cs="Karla"/>
              </w:rPr>
              <w:t xml:space="preserve"> of knowledge of child- and family-centred care, recovery centred care and collaborative clinical practice (particularly in relation to young people). </w:t>
            </w:r>
          </w:p>
          <w:p w14:paraId="24DAD438" w14:textId="1E89F127" w:rsidR="002F2D64" w:rsidRPr="002F2D64" w:rsidRDefault="001E403F" w:rsidP="002F2D64">
            <w:pPr>
              <w:widowControl w:val="0"/>
              <w:numPr>
                <w:ilvl w:val="0"/>
                <w:numId w:val="21"/>
              </w:numPr>
              <w:tabs>
                <w:tab w:val="left" w:pos="1023"/>
                <w:tab w:val="left" w:pos="1025"/>
              </w:tabs>
              <w:autoSpaceDE w:val="0"/>
              <w:autoSpaceDN w:val="0"/>
              <w:spacing w:before="8" w:after="40" w:line="276" w:lineRule="auto"/>
              <w:ind w:right="-22"/>
              <w:jc w:val="both"/>
              <w:rPr>
                <w:rFonts w:ascii="Karla" w:eastAsia="Karla" w:hAnsi="Karla" w:cs="Karla"/>
                <w:color w:val="231F20"/>
              </w:rPr>
            </w:pPr>
            <w:r>
              <w:rPr>
                <w:rFonts w:ascii="Karla" w:eastAsia="Karla" w:hAnsi="Karla" w:cs="Karla"/>
              </w:rPr>
              <w:t>E</w:t>
            </w:r>
            <w:r w:rsidR="002F2D64" w:rsidRPr="002F2D64">
              <w:rPr>
                <w:rFonts w:ascii="Karla" w:eastAsia="Karla" w:hAnsi="Karla" w:cs="Karla"/>
              </w:rPr>
              <w:t>xperience and skills in delivering evidence-based assessment and treatment of eating disorders for a range of co-morbid mental health issues</w:t>
            </w:r>
          </w:p>
          <w:p w14:paraId="7A0C3FA2" w14:textId="77777777" w:rsidR="002F2D64" w:rsidRPr="002F2D64" w:rsidRDefault="002F2D64" w:rsidP="002F2D64">
            <w:pPr>
              <w:widowControl w:val="0"/>
              <w:numPr>
                <w:ilvl w:val="0"/>
                <w:numId w:val="21"/>
              </w:numPr>
              <w:tabs>
                <w:tab w:val="left" w:pos="1023"/>
                <w:tab w:val="left" w:pos="1025"/>
              </w:tabs>
              <w:autoSpaceDE w:val="0"/>
              <w:autoSpaceDN w:val="0"/>
              <w:spacing w:before="8" w:after="40" w:line="276" w:lineRule="auto"/>
              <w:ind w:right="-22"/>
              <w:jc w:val="both"/>
              <w:rPr>
                <w:rFonts w:ascii="Karla" w:eastAsia="Karla" w:hAnsi="Karla" w:cs="Karla"/>
                <w:color w:val="231F20"/>
              </w:rPr>
            </w:pPr>
            <w:r w:rsidRPr="002F2D64">
              <w:rPr>
                <w:rFonts w:ascii="Karla" w:eastAsia="Karla" w:hAnsi="Karla" w:cs="Karla"/>
              </w:rPr>
              <w:t xml:space="preserve">Demonstrated cultural sensitivity when working with young people and families/ carers/staff with diverse backgrounds and identities and those with lived experience of mental illness. </w:t>
            </w:r>
          </w:p>
          <w:p w14:paraId="1791A9A2" w14:textId="5DB9088D" w:rsidR="007817F6" w:rsidRPr="001E403F" w:rsidRDefault="0088560B" w:rsidP="001E403F">
            <w:pPr>
              <w:widowControl w:val="0"/>
              <w:numPr>
                <w:ilvl w:val="0"/>
                <w:numId w:val="21"/>
              </w:numPr>
              <w:tabs>
                <w:tab w:val="left" w:pos="1023"/>
                <w:tab w:val="left" w:pos="1025"/>
              </w:tabs>
              <w:autoSpaceDE w:val="0"/>
              <w:autoSpaceDN w:val="0"/>
              <w:spacing w:before="8" w:after="40" w:line="276" w:lineRule="auto"/>
              <w:ind w:right="-22"/>
              <w:jc w:val="both"/>
              <w:rPr>
                <w:rFonts w:ascii="Karla" w:eastAsia="Karla" w:hAnsi="Karla" w:cs="Karla"/>
                <w:color w:val="231F20"/>
              </w:rPr>
            </w:pPr>
            <w:r>
              <w:rPr>
                <w:rFonts w:ascii="Karla" w:eastAsia="Karla" w:hAnsi="Karla" w:cs="Karla"/>
                <w:strike/>
              </w:rPr>
              <w:t>D</w:t>
            </w:r>
            <w:r>
              <w:rPr>
                <w:rFonts w:ascii="Karla" w:eastAsia="Karla" w:hAnsi="Karla" w:cs="Karla"/>
              </w:rPr>
              <w:t xml:space="preserve">emonstrated </w:t>
            </w:r>
            <w:r w:rsidRPr="002F2D64">
              <w:rPr>
                <w:rFonts w:ascii="Karla" w:eastAsia="Karla" w:hAnsi="Karla" w:cs="Karla"/>
              </w:rPr>
              <w:t>interpersonal</w:t>
            </w:r>
            <w:r w:rsidR="002F2D64" w:rsidRPr="002F2D64">
              <w:rPr>
                <w:rFonts w:ascii="Karla" w:eastAsia="Karla" w:hAnsi="Karla" w:cs="Karla"/>
              </w:rPr>
              <w:t>, communication (written, verbal and non-verbal), organisational and negotiation skills.</w:t>
            </w:r>
          </w:p>
          <w:p w14:paraId="5AB68B8A" w14:textId="77777777" w:rsidR="007E5135" w:rsidRDefault="007E5135" w:rsidP="00AC6628">
            <w:pPr>
              <w:rPr>
                <w:rFonts w:ascii="Karla" w:eastAsiaTheme="minorEastAsia" w:hAnsi="Karla"/>
                <w:b/>
                <w:bCs/>
              </w:rPr>
            </w:pPr>
          </w:p>
          <w:p w14:paraId="24DA9EEE" w14:textId="77777777" w:rsidR="007E5135" w:rsidRDefault="007E5135" w:rsidP="00AC6628">
            <w:pPr>
              <w:rPr>
                <w:rFonts w:ascii="Karla" w:eastAsiaTheme="minorEastAsia" w:hAnsi="Karla"/>
                <w:b/>
                <w:bCs/>
              </w:rPr>
            </w:pPr>
          </w:p>
          <w:p w14:paraId="6658C64A" w14:textId="281410F0" w:rsidR="00AC6628" w:rsidRPr="003E5A2A" w:rsidRDefault="00AC6628" w:rsidP="00AC6628">
            <w:pPr>
              <w:rPr>
                <w:rFonts w:ascii="Karla" w:eastAsiaTheme="minorEastAsia" w:hAnsi="Karla"/>
                <w:b/>
                <w:bCs/>
              </w:rPr>
            </w:pPr>
            <w:r w:rsidRPr="003E5A2A">
              <w:rPr>
                <w:rFonts w:ascii="Karla" w:eastAsiaTheme="minorEastAsia" w:hAnsi="Karla"/>
                <w:b/>
                <w:bCs/>
              </w:rPr>
              <w:t>Desirable but not essential:</w:t>
            </w:r>
          </w:p>
          <w:p w14:paraId="39CDD6B4" w14:textId="7BB5F545" w:rsidR="00095507" w:rsidRPr="00C460E2" w:rsidRDefault="00095507" w:rsidP="00095507">
            <w:pPr>
              <w:widowControl w:val="0"/>
              <w:numPr>
                <w:ilvl w:val="0"/>
                <w:numId w:val="21"/>
              </w:numPr>
              <w:tabs>
                <w:tab w:val="left" w:pos="1023"/>
                <w:tab w:val="left" w:pos="1025"/>
              </w:tabs>
              <w:autoSpaceDE w:val="0"/>
              <w:autoSpaceDN w:val="0"/>
              <w:spacing w:before="8" w:after="40" w:line="276" w:lineRule="auto"/>
              <w:ind w:right="-22"/>
              <w:jc w:val="both"/>
              <w:rPr>
                <w:rFonts w:ascii="Karla" w:eastAsia="Karla" w:hAnsi="Karla" w:cs="Karla"/>
                <w:strike/>
                <w:color w:val="231F20"/>
              </w:rPr>
            </w:pPr>
            <w:r w:rsidRPr="00095507">
              <w:rPr>
                <w:rFonts w:ascii="Karla" w:eastAsia="Karla" w:hAnsi="Karla" w:cs="Karla"/>
              </w:rPr>
              <w:t>Experience in the delivery of group-based interventions</w:t>
            </w:r>
            <w:r w:rsidR="00A72DF9">
              <w:rPr>
                <w:rFonts w:ascii="Karla" w:eastAsia="Karla" w:hAnsi="Karla" w:cs="Karla"/>
              </w:rPr>
              <w:t xml:space="preserve"> </w:t>
            </w:r>
            <w:r w:rsidR="00A72DF9" w:rsidRPr="007E7113">
              <w:rPr>
                <w:rFonts w:ascii="Karla" w:eastAsia="Karla" w:hAnsi="Karla" w:cs="Karla"/>
                <w:b/>
                <w:bCs/>
              </w:rPr>
              <w:t xml:space="preserve">that may be either </w:t>
            </w:r>
            <w:r w:rsidR="007E7113" w:rsidRPr="007E7113">
              <w:rPr>
                <w:rFonts w:ascii="Karla" w:eastAsia="Karla" w:hAnsi="Karla" w:cs="Karla"/>
                <w:b/>
                <w:bCs/>
              </w:rPr>
              <w:t xml:space="preserve">young person </w:t>
            </w:r>
            <w:r w:rsidR="00136E77" w:rsidRPr="007E7113">
              <w:rPr>
                <w:rFonts w:ascii="Karla" w:eastAsia="Karla" w:hAnsi="Karla" w:cs="Karla"/>
                <w:b/>
                <w:bCs/>
              </w:rPr>
              <w:t>focused,</w:t>
            </w:r>
            <w:r w:rsidR="007E7113" w:rsidRPr="007E7113">
              <w:rPr>
                <w:rFonts w:ascii="Karla" w:eastAsia="Karla" w:hAnsi="Karla" w:cs="Karla"/>
                <w:b/>
                <w:bCs/>
              </w:rPr>
              <w:t xml:space="preserve"> or carer/family focused.</w:t>
            </w:r>
            <w:r w:rsidR="00037D5A">
              <w:rPr>
                <w:rFonts w:ascii="Karla" w:eastAsia="Karla" w:hAnsi="Karla" w:cs="Karla"/>
              </w:rPr>
              <w:t xml:space="preserve"> </w:t>
            </w:r>
          </w:p>
          <w:p w14:paraId="28B27967" w14:textId="4CA5F587" w:rsidR="00095507" w:rsidRPr="0011619E" w:rsidRDefault="00095507" w:rsidP="00095507">
            <w:pPr>
              <w:widowControl w:val="0"/>
              <w:numPr>
                <w:ilvl w:val="0"/>
                <w:numId w:val="21"/>
              </w:numPr>
              <w:tabs>
                <w:tab w:val="left" w:pos="1023"/>
                <w:tab w:val="left" w:pos="1025"/>
              </w:tabs>
              <w:autoSpaceDE w:val="0"/>
              <w:autoSpaceDN w:val="0"/>
              <w:spacing w:before="8" w:after="40" w:line="276" w:lineRule="auto"/>
              <w:ind w:right="-22"/>
              <w:jc w:val="both"/>
              <w:rPr>
                <w:rFonts w:ascii="Karla" w:eastAsia="Karla" w:hAnsi="Karla" w:cs="Karla"/>
                <w:strike/>
                <w:color w:val="231F20"/>
              </w:rPr>
            </w:pPr>
            <w:r w:rsidRPr="00095507">
              <w:rPr>
                <w:rFonts w:ascii="Karla" w:eastAsia="Karla" w:hAnsi="Karla" w:cs="Karla"/>
              </w:rPr>
              <w:t xml:space="preserve">Sound knowledge of the MARAM framework, </w:t>
            </w:r>
          </w:p>
          <w:p w14:paraId="61E83F3B" w14:textId="77777777" w:rsidR="00095507" w:rsidRPr="00095507" w:rsidRDefault="00095507" w:rsidP="00095507">
            <w:pPr>
              <w:widowControl w:val="0"/>
              <w:numPr>
                <w:ilvl w:val="0"/>
                <w:numId w:val="21"/>
              </w:numPr>
              <w:tabs>
                <w:tab w:val="left" w:pos="1023"/>
                <w:tab w:val="left" w:pos="1025"/>
              </w:tabs>
              <w:autoSpaceDE w:val="0"/>
              <w:autoSpaceDN w:val="0"/>
              <w:spacing w:before="8" w:after="40" w:line="276" w:lineRule="auto"/>
              <w:ind w:right="-22"/>
              <w:jc w:val="both"/>
              <w:rPr>
                <w:rFonts w:ascii="Karla" w:eastAsia="Karla" w:hAnsi="Karla" w:cs="Karla"/>
                <w:color w:val="231F20"/>
              </w:rPr>
            </w:pPr>
            <w:r w:rsidRPr="00095507">
              <w:rPr>
                <w:rFonts w:ascii="Karla" w:eastAsia="Karla" w:hAnsi="Karla" w:cs="Karla"/>
              </w:rPr>
              <w:t xml:space="preserve">Clinical experience in running single-session interventions. </w:t>
            </w:r>
          </w:p>
          <w:p w14:paraId="25CE99F8" w14:textId="77777777" w:rsidR="00095507" w:rsidRPr="00FA5307" w:rsidRDefault="00095507" w:rsidP="00095507">
            <w:pPr>
              <w:widowControl w:val="0"/>
              <w:numPr>
                <w:ilvl w:val="0"/>
                <w:numId w:val="21"/>
              </w:numPr>
              <w:tabs>
                <w:tab w:val="left" w:pos="1023"/>
                <w:tab w:val="left" w:pos="1025"/>
              </w:tabs>
              <w:autoSpaceDE w:val="0"/>
              <w:autoSpaceDN w:val="0"/>
              <w:spacing w:before="8" w:after="40" w:line="276" w:lineRule="auto"/>
              <w:ind w:right="-22"/>
              <w:jc w:val="both"/>
              <w:rPr>
                <w:rFonts w:ascii="Karla" w:eastAsia="Karla" w:hAnsi="Karla" w:cs="Karla"/>
                <w:color w:val="231F20"/>
              </w:rPr>
            </w:pPr>
            <w:r w:rsidRPr="00095507">
              <w:rPr>
                <w:rFonts w:ascii="Karla" w:eastAsia="Karla" w:hAnsi="Karla" w:cs="Karla"/>
              </w:rPr>
              <w:t xml:space="preserve">Dual-diagnosis competency or a willingness to undergo specialised training. </w:t>
            </w:r>
          </w:p>
          <w:p w14:paraId="28800D84" w14:textId="7DC064ED" w:rsidR="00FA5307" w:rsidRPr="006660B1" w:rsidRDefault="006660B1" w:rsidP="00095507">
            <w:pPr>
              <w:widowControl w:val="0"/>
              <w:numPr>
                <w:ilvl w:val="0"/>
                <w:numId w:val="21"/>
              </w:numPr>
              <w:tabs>
                <w:tab w:val="left" w:pos="1023"/>
                <w:tab w:val="left" w:pos="1025"/>
              </w:tabs>
              <w:autoSpaceDE w:val="0"/>
              <w:autoSpaceDN w:val="0"/>
              <w:spacing w:before="8" w:after="40" w:line="276" w:lineRule="auto"/>
              <w:ind w:right="-22"/>
              <w:jc w:val="both"/>
              <w:rPr>
                <w:rFonts w:ascii="Karla" w:eastAsia="Karla" w:hAnsi="Karla" w:cs="Karla"/>
                <w:color w:val="231F20"/>
              </w:rPr>
            </w:pPr>
            <w:r>
              <w:rPr>
                <w:rFonts w:ascii="Karla" w:eastAsia="Karla" w:hAnsi="Karla" w:cs="Karla"/>
              </w:rPr>
              <w:t xml:space="preserve">Experience in </w:t>
            </w:r>
            <w:r w:rsidR="008C222C">
              <w:rPr>
                <w:rFonts w:ascii="Karla" w:eastAsia="Karla" w:hAnsi="Karla" w:cs="Karla"/>
              </w:rPr>
              <w:t xml:space="preserve">range of evidenced based </w:t>
            </w:r>
            <w:r w:rsidR="00277358">
              <w:rPr>
                <w:rFonts w:ascii="Karla" w:eastAsia="Karla" w:hAnsi="Karla" w:cs="Karla"/>
              </w:rPr>
              <w:t xml:space="preserve">eating disorder </w:t>
            </w:r>
            <w:r w:rsidR="00C460E2">
              <w:rPr>
                <w:rFonts w:ascii="Karla" w:eastAsia="Karla" w:hAnsi="Karla" w:cs="Karla"/>
              </w:rPr>
              <w:t xml:space="preserve">interventions including </w:t>
            </w:r>
            <w:r w:rsidRPr="006660B1">
              <w:rPr>
                <w:rFonts w:ascii="Karla" w:eastAsia="Karla" w:hAnsi="Karla" w:cs="Karla"/>
              </w:rPr>
              <w:t xml:space="preserve">Family Therapy for Eating Disorders/FBT, Specialist Supportive Clinical Management (SSCM) or Dialectical Behaviour </w:t>
            </w:r>
          </w:p>
          <w:p w14:paraId="2CDA5799" w14:textId="43F263A7" w:rsidR="004A4307" w:rsidRPr="00AC6628" w:rsidRDefault="004A4307" w:rsidP="002F2D64">
            <w:pPr>
              <w:pStyle w:val="ListParagraph"/>
              <w:spacing w:after="120" w:line="240" w:lineRule="auto"/>
              <w:ind w:left="720"/>
              <w:rPr>
                <w:rFonts w:ascii="Karla" w:eastAsiaTheme="minorEastAsia" w:hAnsi="Karla" w:cstheme="minorBidi"/>
                <w:sz w:val="22"/>
                <w:szCs w:val="22"/>
              </w:rPr>
            </w:pPr>
          </w:p>
        </w:tc>
      </w:tr>
    </w:tbl>
    <w:p w14:paraId="5D5C6072" w14:textId="77777777" w:rsidR="00D14095" w:rsidRDefault="00D14095"/>
    <w:tbl>
      <w:tblPr>
        <w:tblStyle w:val="TableGrid"/>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5"/>
      </w:tblGrid>
      <w:tr w:rsidR="00AC6628" w:rsidRPr="003A6CDE" w14:paraId="22FD627B" w14:textId="77777777">
        <w:tc>
          <w:tcPr>
            <w:tcW w:w="10495" w:type="dxa"/>
            <w:shd w:val="clear" w:color="auto" w:fill="D21C62"/>
          </w:tcPr>
          <w:p w14:paraId="73EE9600" w14:textId="77777777" w:rsidR="00AC6628" w:rsidRPr="003A6CDE" w:rsidRDefault="00AC6628">
            <w:pPr>
              <w:rPr>
                <w:rFonts w:ascii="Karla" w:eastAsiaTheme="minorEastAsia" w:hAnsi="Karla"/>
                <w:b/>
                <w:bCs/>
                <w:color w:val="FFFFFF" w:themeColor="background1"/>
                <w:sz w:val="24"/>
                <w:szCs w:val="24"/>
              </w:rPr>
            </w:pPr>
            <w:r>
              <w:rPr>
                <w:rFonts w:ascii="Karla" w:eastAsiaTheme="minorEastAsia" w:hAnsi="Karla"/>
                <w:b/>
                <w:bCs/>
                <w:color w:val="FFFFFF" w:themeColor="background1"/>
                <w:sz w:val="24"/>
                <w:szCs w:val="24"/>
              </w:rPr>
              <w:lastRenderedPageBreak/>
              <w:t>Professional qualifications and registration requirements</w:t>
            </w:r>
          </w:p>
        </w:tc>
      </w:tr>
      <w:tr w:rsidR="00AC6628" w:rsidRPr="003E5A2A" w14:paraId="5A32FC42" w14:textId="77777777">
        <w:trPr>
          <w:trHeight w:val="2426"/>
        </w:trPr>
        <w:tc>
          <w:tcPr>
            <w:tcW w:w="10495" w:type="dxa"/>
          </w:tcPr>
          <w:p w14:paraId="6DB7D27C" w14:textId="77777777" w:rsidR="00AC6628" w:rsidRPr="003E5A2A" w:rsidRDefault="00AC6628">
            <w:pPr>
              <w:rPr>
                <w:rFonts w:ascii="Karla" w:eastAsiaTheme="minorEastAsia" w:hAnsi="Karla"/>
                <w:b/>
                <w:bCs/>
              </w:rPr>
            </w:pPr>
          </w:p>
          <w:p w14:paraId="4E12A0CF" w14:textId="77777777" w:rsidR="006A0FDD" w:rsidRPr="007017B6" w:rsidRDefault="006A0FDD" w:rsidP="006A0FDD">
            <w:pPr>
              <w:pStyle w:val="ListParagraph"/>
              <w:numPr>
                <w:ilvl w:val="0"/>
                <w:numId w:val="22"/>
              </w:numPr>
              <w:spacing w:after="0" w:line="240" w:lineRule="auto"/>
              <w:rPr>
                <w:rFonts w:ascii="Karla" w:eastAsia="Times New Roman" w:hAnsi="Karla"/>
                <w:color w:val="000000"/>
                <w:sz w:val="22"/>
                <w:szCs w:val="22"/>
              </w:rPr>
            </w:pPr>
            <w:r w:rsidRPr="007017B6">
              <w:rPr>
                <w:rFonts w:ascii="Karla" w:eastAsia="Times New Roman" w:hAnsi="Karla"/>
                <w:color w:val="000000"/>
                <w:sz w:val="22"/>
                <w:szCs w:val="22"/>
              </w:rPr>
              <w:t>Approved degree from a recognised school of Occupational Therapy and eligibility for membership with Occupational Therapy Australia </w:t>
            </w:r>
          </w:p>
          <w:p w14:paraId="18DBB0AC" w14:textId="1DD8086D" w:rsidR="00FA45EA" w:rsidRPr="007017B6" w:rsidRDefault="006A0FDD" w:rsidP="006A0FDD">
            <w:pPr>
              <w:pStyle w:val="ListParagraph"/>
              <w:numPr>
                <w:ilvl w:val="0"/>
                <w:numId w:val="22"/>
              </w:numPr>
              <w:spacing w:after="0" w:line="240" w:lineRule="auto"/>
              <w:rPr>
                <w:rFonts w:ascii="Karla" w:eastAsia="Times New Roman" w:hAnsi="Karla"/>
                <w:color w:val="000000"/>
                <w:sz w:val="22"/>
                <w:szCs w:val="22"/>
              </w:rPr>
            </w:pPr>
            <w:r w:rsidRPr="007017B6">
              <w:rPr>
                <w:rFonts w:ascii="Karla" w:eastAsia="Times New Roman" w:hAnsi="Karla"/>
                <w:color w:val="000000"/>
                <w:sz w:val="22"/>
                <w:szCs w:val="22"/>
              </w:rPr>
              <w:t>Current registration with Australian Health Practitioner Regulation Agency (APHRA) as an Occupational Therapist </w:t>
            </w:r>
          </w:p>
          <w:p w14:paraId="7B011A9C" w14:textId="77777777" w:rsidR="00FA45EA" w:rsidRPr="00FA45EA" w:rsidRDefault="00FA45EA" w:rsidP="00FA45EA">
            <w:pPr>
              <w:widowControl w:val="0"/>
              <w:numPr>
                <w:ilvl w:val="0"/>
                <w:numId w:val="21"/>
              </w:numPr>
              <w:tabs>
                <w:tab w:val="left" w:pos="1023"/>
                <w:tab w:val="left" w:pos="1025"/>
              </w:tabs>
              <w:autoSpaceDE w:val="0"/>
              <w:autoSpaceDN w:val="0"/>
              <w:spacing w:before="120" w:after="120" w:line="276" w:lineRule="auto"/>
              <w:ind w:right="-22"/>
              <w:jc w:val="both"/>
              <w:rPr>
                <w:rFonts w:ascii="Karla" w:eastAsia="Karla" w:hAnsi="Karla" w:cs="Karla"/>
                <w:color w:val="231F20"/>
              </w:rPr>
            </w:pPr>
            <w:r w:rsidRPr="00FA45EA">
              <w:rPr>
                <w:rFonts w:ascii="Karla" w:eastAsia="Karla" w:hAnsi="Karla" w:cs="Karla"/>
              </w:rPr>
              <w:t xml:space="preserve">A current Victorian Driver’s License (without restrictions), and ability to drive a work vehicle. </w:t>
            </w:r>
          </w:p>
          <w:p w14:paraId="12D28EEF" w14:textId="41BD77A2" w:rsidR="00AC6628" w:rsidRPr="000632B2" w:rsidRDefault="00FA45EA" w:rsidP="000632B2">
            <w:pPr>
              <w:widowControl w:val="0"/>
              <w:numPr>
                <w:ilvl w:val="0"/>
                <w:numId w:val="21"/>
              </w:numPr>
              <w:tabs>
                <w:tab w:val="left" w:pos="1023"/>
                <w:tab w:val="left" w:pos="1025"/>
              </w:tabs>
              <w:autoSpaceDE w:val="0"/>
              <w:autoSpaceDN w:val="0"/>
              <w:spacing w:before="120" w:after="120" w:line="276" w:lineRule="auto"/>
              <w:ind w:right="-22"/>
              <w:jc w:val="both"/>
              <w:rPr>
                <w:rFonts w:ascii="Karla" w:eastAsia="Karla" w:hAnsi="Karla" w:cs="Karla"/>
                <w:color w:val="231F20"/>
              </w:rPr>
            </w:pPr>
            <w:r w:rsidRPr="00FA45EA">
              <w:rPr>
                <w:rFonts w:ascii="Karla" w:eastAsia="Karla" w:hAnsi="Karla" w:cs="Karla"/>
              </w:rPr>
              <w:t xml:space="preserve">A current Working with Children’s Check (without restrictions). </w:t>
            </w:r>
          </w:p>
          <w:p w14:paraId="32C211D6" w14:textId="039F015A" w:rsidR="00AC6628" w:rsidRPr="003E5A2A" w:rsidRDefault="00AC6628">
            <w:pPr>
              <w:rPr>
                <w:rFonts w:ascii="Karla" w:eastAsiaTheme="minorEastAsia" w:hAnsi="Karla"/>
              </w:rPr>
            </w:pPr>
          </w:p>
        </w:tc>
      </w:tr>
    </w:tbl>
    <w:p w14:paraId="23F885F9" w14:textId="77777777" w:rsidR="00A41BF9" w:rsidRDefault="00A41BF9"/>
    <w:tbl>
      <w:tblPr>
        <w:tblStyle w:val="TableGrid"/>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5"/>
      </w:tblGrid>
      <w:tr w:rsidR="004A4307" w:rsidRPr="003A6CDE" w14:paraId="40090D44" w14:textId="77777777" w:rsidTr="00933377">
        <w:tc>
          <w:tcPr>
            <w:tcW w:w="10495" w:type="dxa"/>
            <w:shd w:val="clear" w:color="auto" w:fill="D21C62"/>
          </w:tcPr>
          <w:p w14:paraId="4239D765" w14:textId="129028BD" w:rsidR="004A4307" w:rsidRPr="003A6CDE" w:rsidRDefault="004A4307" w:rsidP="007F5AE7">
            <w:pPr>
              <w:rPr>
                <w:rFonts w:ascii="Karla" w:eastAsiaTheme="minorEastAsia" w:hAnsi="Karla"/>
                <w:b/>
                <w:bCs/>
                <w:color w:val="FFFFFF" w:themeColor="background1"/>
                <w:sz w:val="24"/>
                <w:szCs w:val="24"/>
              </w:rPr>
            </w:pPr>
            <w:r>
              <w:rPr>
                <w:rFonts w:ascii="Karla" w:eastAsiaTheme="minorEastAsia" w:hAnsi="Karla"/>
                <w:b/>
                <w:bCs/>
                <w:color w:val="FFFFFF" w:themeColor="background1"/>
                <w:sz w:val="24"/>
                <w:szCs w:val="24"/>
              </w:rPr>
              <w:t>Quality, safety</w:t>
            </w:r>
            <w:r w:rsidR="00722B53">
              <w:rPr>
                <w:rFonts w:ascii="Karla" w:eastAsiaTheme="minorEastAsia" w:hAnsi="Karla"/>
                <w:b/>
                <w:bCs/>
                <w:color w:val="FFFFFF" w:themeColor="background1"/>
                <w:sz w:val="24"/>
                <w:szCs w:val="24"/>
              </w:rPr>
              <w:t xml:space="preserve"> and risk – all roles</w:t>
            </w:r>
          </w:p>
        </w:tc>
      </w:tr>
      <w:tr w:rsidR="008A32CB" w:rsidRPr="008D0B83" w14:paraId="07FD48C1" w14:textId="77777777" w:rsidTr="00804505">
        <w:tc>
          <w:tcPr>
            <w:tcW w:w="10495" w:type="dxa"/>
          </w:tcPr>
          <w:p w14:paraId="082A3349" w14:textId="755A2262" w:rsidR="00BE164E" w:rsidRPr="008D0B83" w:rsidRDefault="00BE164E" w:rsidP="0B50436B">
            <w:pPr>
              <w:rPr>
                <w:rFonts w:ascii="Karla" w:eastAsiaTheme="minorEastAsia" w:hAnsi="Karla"/>
                <w:b/>
                <w:bCs/>
                <w:color w:val="98144D"/>
                <w:sz w:val="24"/>
                <w:szCs w:val="24"/>
              </w:rPr>
            </w:pPr>
          </w:p>
          <w:p w14:paraId="305A2D5F" w14:textId="77777777" w:rsidR="00722B53" w:rsidRDefault="00722B53" w:rsidP="00722B53">
            <w:pPr>
              <w:rPr>
                <w:rFonts w:ascii="Karla" w:eastAsiaTheme="minorEastAsia" w:hAnsi="Karla"/>
              </w:rPr>
            </w:pPr>
            <w:r w:rsidRPr="00722B53">
              <w:rPr>
                <w:rFonts w:ascii="Karla" w:eastAsiaTheme="minorEastAsia" w:hAnsi="Karla"/>
              </w:rPr>
              <w:t>All Austin Health employees are required to:  </w:t>
            </w:r>
          </w:p>
          <w:p w14:paraId="5DEC1F16" w14:textId="77777777" w:rsidR="003570A4" w:rsidRPr="00722B53" w:rsidRDefault="003570A4" w:rsidP="00722B53">
            <w:pPr>
              <w:rPr>
                <w:rFonts w:ascii="Karla" w:eastAsiaTheme="minorEastAsia" w:hAnsi="Karla"/>
              </w:rPr>
            </w:pPr>
          </w:p>
          <w:p w14:paraId="0E8B6BE8" w14:textId="6705ACFB" w:rsidR="00722B53" w:rsidRPr="00722B53" w:rsidRDefault="003570A4" w:rsidP="00324D76">
            <w:pPr>
              <w:numPr>
                <w:ilvl w:val="0"/>
                <w:numId w:val="7"/>
              </w:numPr>
              <w:spacing w:after="120"/>
              <w:rPr>
                <w:rFonts w:ascii="Karla" w:eastAsiaTheme="minorEastAsia" w:hAnsi="Karla"/>
              </w:rPr>
            </w:pPr>
            <w:r>
              <w:rPr>
                <w:rFonts w:ascii="Karla" w:eastAsiaTheme="minorEastAsia" w:hAnsi="Karla"/>
                <w:lang w:val="en-US"/>
              </w:rPr>
              <w:t>M</w:t>
            </w:r>
            <w:r w:rsidR="00722B53" w:rsidRPr="00722B53">
              <w:rPr>
                <w:rFonts w:ascii="Karla" w:eastAsiaTheme="minorEastAsia" w:hAnsi="Karla"/>
                <w:lang w:val="en-US"/>
              </w:rPr>
              <w:t xml:space="preserve">aintain a safe working environment for yourself, colleagues and members of the public by following </w:t>
            </w:r>
            <w:proofErr w:type="spellStart"/>
            <w:r w:rsidR="00722B53" w:rsidRPr="00722B53">
              <w:rPr>
                <w:rFonts w:ascii="Karla" w:eastAsiaTheme="minorEastAsia" w:hAnsi="Karla"/>
                <w:lang w:val="en-US"/>
              </w:rPr>
              <w:t>organisational</w:t>
            </w:r>
            <w:proofErr w:type="spellEnd"/>
            <w:r w:rsidR="00722B53" w:rsidRPr="00722B53">
              <w:rPr>
                <w:rFonts w:ascii="Karla" w:eastAsiaTheme="minorEastAsia" w:hAnsi="Karla"/>
                <w:lang w:val="en-US"/>
              </w:rPr>
              <w:t xml:space="preserve"> safety, quality </w:t>
            </w:r>
            <w:r w:rsidR="00975989">
              <w:rPr>
                <w:rFonts w:ascii="Karla" w:eastAsiaTheme="minorEastAsia" w:hAnsi="Karla"/>
                <w:lang w:val="en-US"/>
              </w:rPr>
              <w:t>and</w:t>
            </w:r>
            <w:r w:rsidR="00722B53" w:rsidRPr="00722B53">
              <w:rPr>
                <w:rFonts w:ascii="Karla" w:eastAsiaTheme="minorEastAsia" w:hAnsi="Karla"/>
                <w:lang w:val="en-US"/>
              </w:rPr>
              <w:t xml:space="preserve"> risk policies and guidelines</w:t>
            </w:r>
            <w:r w:rsidR="002348AA">
              <w:rPr>
                <w:rFonts w:ascii="Karla" w:eastAsiaTheme="minorEastAsia" w:hAnsi="Karla"/>
                <w:lang w:val="en-US"/>
              </w:rPr>
              <w:t>.</w:t>
            </w:r>
          </w:p>
          <w:p w14:paraId="15B76752" w14:textId="4AA02A6A" w:rsidR="00722B53" w:rsidRPr="00722B53" w:rsidRDefault="003570A4" w:rsidP="00324D76">
            <w:pPr>
              <w:numPr>
                <w:ilvl w:val="0"/>
                <w:numId w:val="8"/>
              </w:numPr>
              <w:spacing w:after="120"/>
              <w:rPr>
                <w:rFonts w:ascii="Karla" w:eastAsiaTheme="minorEastAsia" w:hAnsi="Karla"/>
              </w:rPr>
            </w:pPr>
            <w:r>
              <w:rPr>
                <w:rFonts w:ascii="Karla" w:eastAsiaTheme="minorEastAsia" w:hAnsi="Karla"/>
                <w:lang w:val="en-US"/>
              </w:rPr>
              <w:t>E</w:t>
            </w:r>
            <w:r w:rsidR="00722B53" w:rsidRPr="00722B53">
              <w:rPr>
                <w:rFonts w:ascii="Karla" w:eastAsiaTheme="minorEastAsia" w:hAnsi="Karla"/>
                <w:lang w:val="en-US"/>
              </w:rPr>
              <w:t>scalate concerns regarding safety, quality and risk to the appropriate staff member, if unable to rectify yourself</w:t>
            </w:r>
            <w:r w:rsidR="002348AA">
              <w:rPr>
                <w:rFonts w:ascii="Karla" w:eastAsiaTheme="minorEastAsia" w:hAnsi="Karla"/>
                <w:lang w:val="en-US"/>
              </w:rPr>
              <w:t>.</w:t>
            </w:r>
          </w:p>
          <w:p w14:paraId="38036591" w14:textId="64E1816E" w:rsidR="00722B53" w:rsidRPr="00722B53" w:rsidRDefault="003570A4" w:rsidP="00324D76">
            <w:pPr>
              <w:numPr>
                <w:ilvl w:val="0"/>
                <w:numId w:val="9"/>
              </w:numPr>
              <w:spacing w:after="120"/>
              <w:rPr>
                <w:rFonts w:ascii="Karla" w:eastAsiaTheme="minorEastAsia" w:hAnsi="Karla"/>
              </w:rPr>
            </w:pPr>
            <w:r>
              <w:rPr>
                <w:rFonts w:ascii="Karla" w:eastAsiaTheme="minorEastAsia" w:hAnsi="Karla"/>
                <w:lang w:val="en-US"/>
              </w:rPr>
              <w:t>P</w:t>
            </w:r>
            <w:r w:rsidR="00722B53" w:rsidRPr="00722B53">
              <w:rPr>
                <w:rFonts w:ascii="Karla" w:eastAsiaTheme="minorEastAsia" w:hAnsi="Karla"/>
                <w:lang w:val="en-US"/>
              </w:rPr>
              <w:t>romote and participate in the evaluation and continuous improvement processes.</w:t>
            </w:r>
            <w:r w:rsidR="00722B53" w:rsidRPr="00722B53">
              <w:rPr>
                <w:rFonts w:ascii="Karla" w:eastAsiaTheme="minorEastAsia" w:hAnsi="Karla"/>
              </w:rPr>
              <w:t> </w:t>
            </w:r>
          </w:p>
          <w:p w14:paraId="755C4F07" w14:textId="341221B7" w:rsidR="00722B53" w:rsidRPr="00722B53" w:rsidRDefault="003570A4" w:rsidP="00324D76">
            <w:pPr>
              <w:numPr>
                <w:ilvl w:val="0"/>
                <w:numId w:val="10"/>
              </w:numPr>
              <w:spacing w:after="120"/>
              <w:rPr>
                <w:rFonts w:ascii="Karla" w:eastAsiaTheme="minorEastAsia" w:hAnsi="Karla"/>
              </w:rPr>
            </w:pPr>
            <w:r>
              <w:rPr>
                <w:rFonts w:ascii="Karla" w:eastAsiaTheme="minorEastAsia" w:hAnsi="Karla"/>
                <w:lang w:val="en-US"/>
              </w:rPr>
              <w:t>C</w:t>
            </w:r>
            <w:r w:rsidR="00722B53" w:rsidRPr="00722B53">
              <w:rPr>
                <w:rFonts w:ascii="Karla" w:eastAsiaTheme="minorEastAsia" w:hAnsi="Karla"/>
                <w:lang w:val="en-US"/>
              </w:rPr>
              <w:t>omply with the principles of person-centered care</w:t>
            </w:r>
            <w:r w:rsidR="002348AA">
              <w:rPr>
                <w:rFonts w:ascii="Karla" w:eastAsiaTheme="minorEastAsia" w:hAnsi="Karla"/>
                <w:lang w:val="en-US"/>
              </w:rPr>
              <w:t>.</w:t>
            </w:r>
          </w:p>
          <w:p w14:paraId="4CA029E6" w14:textId="2315ECF1" w:rsidR="00053C45" w:rsidRPr="00053C45" w:rsidRDefault="003570A4" w:rsidP="00053C45">
            <w:pPr>
              <w:numPr>
                <w:ilvl w:val="0"/>
                <w:numId w:val="11"/>
              </w:numPr>
              <w:spacing w:after="120"/>
              <w:rPr>
                <w:rFonts w:ascii="Karla" w:eastAsiaTheme="minorEastAsia" w:hAnsi="Karla"/>
              </w:rPr>
            </w:pPr>
            <w:r>
              <w:rPr>
                <w:rFonts w:ascii="Karla" w:eastAsiaTheme="minorEastAsia" w:hAnsi="Karla"/>
                <w:lang w:val="en-US"/>
              </w:rPr>
              <w:t>C</w:t>
            </w:r>
            <w:r w:rsidR="00722B53" w:rsidRPr="00722B53">
              <w:rPr>
                <w:rFonts w:ascii="Karla" w:eastAsiaTheme="minorEastAsia" w:hAnsi="Karla"/>
                <w:lang w:val="en-US"/>
              </w:rPr>
              <w:t xml:space="preserve">omply with </w:t>
            </w:r>
            <w:r w:rsidR="007B0265" w:rsidRPr="00722B53">
              <w:rPr>
                <w:rFonts w:ascii="Karla" w:eastAsiaTheme="minorEastAsia" w:hAnsi="Karla"/>
                <w:lang w:val="en-US"/>
              </w:rPr>
              <w:t>the requirements</w:t>
            </w:r>
            <w:r w:rsidR="00722B53" w:rsidRPr="00722B53">
              <w:rPr>
                <w:rFonts w:ascii="Karla" w:eastAsiaTheme="minorEastAsia" w:hAnsi="Karla"/>
                <w:lang w:val="en-US"/>
              </w:rPr>
              <w:t xml:space="preserve"> of National Safety </w:t>
            </w:r>
            <w:r w:rsidR="009226AD">
              <w:rPr>
                <w:rFonts w:ascii="Karla" w:eastAsiaTheme="minorEastAsia" w:hAnsi="Karla"/>
                <w:lang w:val="en-US"/>
              </w:rPr>
              <w:t>and</w:t>
            </w:r>
            <w:r w:rsidR="00722B53" w:rsidRPr="00722B53">
              <w:rPr>
                <w:rFonts w:ascii="Karla" w:eastAsiaTheme="minorEastAsia" w:hAnsi="Karla"/>
                <w:lang w:val="en-US"/>
              </w:rPr>
              <w:t xml:space="preserve"> Quality Health Service Standards and other relevant regulatory requirements.</w:t>
            </w:r>
            <w:r w:rsidR="00722B53" w:rsidRPr="00722B53">
              <w:rPr>
                <w:rFonts w:ascii="Karla" w:eastAsiaTheme="minorEastAsia" w:hAnsi="Karla"/>
              </w:rPr>
              <w:t> </w:t>
            </w:r>
          </w:p>
          <w:p w14:paraId="65A50D54" w14:textId="77777777" w:rsidR="008A32CB" w:rsidRPr="00722B53" w:rsidRDefault="008A32CB" w:rsidP="00722B53">
            <w:pPr>
              <w:rPr>
                <w:rFonts w:ascii="Karla" w:eastAsiaTheme="minorEastAsia" w:hAnsi="Karla"/>
              </w:rPr>
            </w:pPr>
          </w:p>
        </w:tc>
      </w:tr>
      <w:tr w:rsidR="00933377" w:rsidRPr="003A6CDE" w14:paraId="1C56F130" w14:textId="77777777" w:rsidTr="007F5AE7">
        <w:tc>
          <w:tcPr>
            <w:tcW w:w="10495" w:type="dxa"/>
            <w:shd w:val="clear" w:color="auto" w:fill="D21C62"/>
          </w:tcPr>
          <w:p w14:paraId="2D512075" w14:textId="69C6068D" w:rsidR="00933377" w:rsidRPr="003A6CDE" w:rsidRDefault="001A1DA9" w:rsidP="007F5AE7">
            <w:pPr>
              <w:rPr>
                <w:rFonts w:ascii="Karla" w:eastAsiaTheme="minorEastAsia" w:hAnsi="Karla"/>
                <w:b/>
                <w:bCs/>
                <w:color w:val="FFFFFF" w:themeColor="background1"/>
                <w:sz w:val="24"/>
                <w:szCs w:val="24"/>
              </w:rPr>
            </w:pPr>
            <w:r>
              <w:rPr>
                <w:rFonts w:ascii="Karla" w:eastAsiaTheme="minorEastAsia" w:hAnsi="Karla"/>
                <w:b/>
                <w:bCs/>
                <w:color w:val="FFFFFF" w:themeColor="background1"/>
                <w:sz w:val="24"/>
                <w:szCs w:val="24"/>
              </w:rPr>
              <w:t xml:space="preserve">Other </w:t>
            </w:r>
            <w:r w:rsidR="00933377">
              <w:rPr>
                <w:rFonts w:ascii="Karla" w:eastAsiaTheme="minorEastAsia" w:hAnsi="Karla"/>
                <w:b/>
                <w:bCs/>
                <w:color w:val="FFFFFF" w:themeColor="background1"/>
                <w:sz w:val="24"/>
                <w:szCs w:val="24"/>
              </w:rPr>
              <w:t>conditions – all roles</w:t>
            </w:r>
          </w:p>
        </w:tc>
      </w:tr>
      <w:tr w:rsidR="00933377" w:rsidRPr="008D0B83" w14:paraId="2F584C49" w14:textId="77777777" w:rsidTr="00804505">
        <w:tc>
          <w:tcPr>
            <w:tcW w:w="10495" w:type="dxa"/>
          </w:tcPr>
          <w:p w14:paraId="7E06D527" w14:textId="77777777" w:rsidR="00933377" w:rsidRPr="008D0B83" w:rsidRDefault="00933377" w:rsidP="007F5AE7">
            <w:pPr>
              <w:rPr>
                <w:rFonts w:ascii="Karla" w:eastAsiaTheme="minorEastAsia" w:hAnsi="Karla"/>
                <w:b/>
                <w:bCs/>
                <w:color w:val="98144D"/>
                <w:sz w:val="24"/>
                <w:szCs w:val="24"/>
              </w:rPr>
            </w:pPr>
          </w:p>
          <w:p w14:paraId="584A693C" w14:textId="77777777" w:rsidR="00D95635" w:rsidRDefault="00D95635" w:rsidP="00D95635">
            <w:pPr>
              <w:rPr>
                <w:rFonts w:ascii="Karla" w:eastAsiaTheme="minorEastAsia" w:hAnsi="Karla"/>
              </w:rPr>
            </w:pPr>
            <w:r w:rsidRPr="00D95635">
              <w:rPr>
                <w:rFonts w:ascii="Karla" w:eastAsiaTheme="minorEastAsia" w:hAnsi="Karla"/>
              </w:rPr>
              <w:t>All Austin Health employees are required to:  </w:t>
            </w:r>
          </w:p>
          <w:p w14:paraId="77C2611A" w14:textId="77777777" w:rsidR="00D95635" w:rsidRPr="00D95635" w:rsidRDefault="00D95635" w:rsidP="00D95635">
            <w:pPr>
              <w:rPr>
                <w:rFonts w:ascii="Karla" w:eastAsiaTheme="minorEastAsia" w:hAnsi="Karla"/>
              </w:rPr>
            </w:pPr>
          </w:p>
          <w:p w14:paraId="39B3FCB6" w14:textId="33FE2222" w:rsidR="00D95635" w:rsidRPr="00D95635" w:rsidRDefault="00D95635" w:rsidP="00AC0CC7">
            <w:pPr>
              <w:numPr>
                <w:ilvl w:val="0"/>
                <w:numId w:val="15"/>
              </w:numPr>
              <w:spacing w:after="120"/>
              <w:rPr>
                <w:rFonts w:ascii="Karla" w:eastAsiaTheme="minorEastAsia" w:hAnsi="Karla"/>
              </w:rPr>
            </w:pPr>
            <w:r>
              <w:rPr>
                <w:rFonts w:ascii="Karla" w:eastAsiaTheme="minorEastAsia" w:hAnsi="Karla"/>
                <w:lang w:val="en-US"/>
              </w:rPr>
              <w:t>A</w:t>
            </w:r>
            <w:r w:rsidRPr="00D95635">
              <w:rPr>
                <w:rFonts w:ascii="Karla" w:eastAsiaTheme="minorEastAsia" w:hAnsi="Karla"/>
                <w:lang w:val="en-US"/>
              </w:rPr>
              <w:t xml:space="preserve">dhere to </w:t>
            </w:r>
            <w:r w:rsidR="00E75904">
              <w:rPr>
                <w:rFonts w:ascii="Karla" w:eastAsiaTheme="minorEastAsia" w:hAnsi="Karla"/>
                <w:lang w:val="en-US"/>
              </w:rPr>
              <w:t xml:space="preserve">Austin Health’s </w:t>
            </w:r>
            <w:r w:rsidRPr="00D95635">
              <w:rPr>
                <w:rFonts w:ascii="Karla" w:eastAsiaTheme="minorEastAsia" w:hAnsi="Karla"/>
                <w:lang w:val="en-US"/>
              </w:rPr>
              <w:t>core value</w:t>
            </w:r>
            <w:r w:rsidR="00A80CCF">
              <w:rPr>
                <w:rFonts w:ascii="Karla" w:eastAsiaTheme="minorEastAsia" w:hAnsi="Karla"/>
                <w:lang w:val="en-US"/>
              </w:rPr>
              <w:t>s</w:t>
            </w:r>
            <w:r>
              <w:rPr>
                <w:rFonts w:ascii="Karla" w:eastAsiaTheme="minorEastAsia" w:hAnsi="Karla"/>
                <w:lang w:val="en-US"/>
              </w:rPr>
              <w:t xml:space="preserve">: </w:t>
            </w:r>
            <w:r w:rsidRPr="004F7632">
              <w:rPr>
                <w:rFonts w:ascii="Karla" w:eastAsiaTheme="minorEastAsia" w:hAnsi="Karla"/>
                <w:i/>
                <w:iCs/>
                <w:lang w:val="en-US"/>
              </w:rPr>
              <w:t>our actions show we care</w:t>
            </w:r>
            <w:r w:rsidR="00651D9C" w:rsidRPr="004F7632">
              <w:rPr>
                <w:rFonts w:ascii="Karla" w:eastAsiaTheme="minorEastAsia" w:hAnsi="Karla"/>
                <w:i/>
                <w:iCs/>
                <w:lang w:val="en-US"/>
              </w:rPr>
              <w:t>,</w:t>
            </w:r>
            <w:r w:rsidRPr="004F7632">
              <w:rPr>
                <w:rFonts w:ascii="Karla" w:eastAsiaTheme="minorEastAsia" w:hAnsi="Karla"/>
                <w:i/>
                <w:iCs/>
                <w:lang w:val="en-US"/>
              </w:rPr>
              <w:t xml:space="preserve"> we bring our best</w:t>
            </w:r>
            <w:r w:rsidR="00651D9C" w:rsidRPr="004F7632">
              <w:rPr>
                <w:rFonts w:ascii="Karla" w:eastAsiaTheme="minorEastAsia" w:hAnsi="Karla"/>
                <w:i/>
                <w:iCs/>
                <w:lang w:val="en-US"/>
              </w:rPr>
              <w:t>,</w:t>
            </w:r>
            <w:r w:rsidRPr="004F7632">
              <w:rPr>
                <w:rFonts w:ascii="Karla" w:eastAsiaTheme="minorEastAsia" w:hAnsi="Karla"/>
                <w:i/>
                <w:iCs/>
                <w:lang w:val="en-US"/>
              </w:rPr>
              <w:t xml:space="preserve"> together we achieve</w:t>
            </w:r>
            <w:r w:rsidR="00651D9C" w:rsidRPr="004F7632">
              <w:rPr>
                <w:rFonts w:ascii="Karla" w:eastAsiaTheme="minorEastAsia" w:hAnsi="Karla"/>
                <w:i/>
                <w:iCs/>
                <w:lang w:val="en-US"/>
              </w:rPr>
              <w:t>,</w:t>
            </w:r>
            <w:r w:rsidRPr="004F7632">
              <w:rPr>
                <w:rFonts w:ascii="Karla" w:eastAsiaTheme="minorEastAsia" w:hAnsi="Karla"/>
                <w:i/>
                <w:iCs/>
                <w:lang w:val="en-US"/>
              </w:rPr>
              <w:t xml:space="preserve"> </w:t>
            </w:r>
            <w:r w:rsidR="0001250C" w:rsidRPr="004F7632">
              <w:rPr>
                <w:rFonts w:ascii="Karla" w:eastAsiaTheme="minorEastAsia" w:hAnsi="Karla"/>
                <w:i/>
                <w:iCs/>
                <w:lang w:val="en-US"/>
              </w:rPr>
              <w:t xml:space="preserve">and </w:t>
            </w:r>
            <w:r w:rsidRPr="004F7632">
              <w:rPr>
                <w:rFonts w:ascii="Karla" w:eastAsiaTheme="minorEastAsia" w:hAnsi="Karla"/>
                <w:i/>
                <w:iCs/>
                <w:lang w:val="en-US"/>
              </w:rPr>
              <w:t>we shape the future</w:t>
            </w:r>
            <w:r w:rsidR="0001250C" w:rsidRPr="004F7632">
              <w:rPr>
                <w:rFonts w:ascii="Karla" w:eastAsiaTheme="minorEastAsia" w:hAnsi="Karla"/>
                <w:i/>
                <w:iCs/>
                <w:lang w:val="en-US"/>
              </w:rPr>
              <w:t>.</w:t>
            </w:r>
          </w:p>
          <w:p w14:paraId="12E561B7" w14:textId="30B6AA36" w:rsidR="00A41BF9" w:rsidRPr="004F7632" w:rsidRDefault="002E2CF1" w:rsidP="00DD369B">
            <w:pPr>
              <w:numPr>
                <w:ilvl w:val="0"/>
                <w:numId w:val="15"/>
              </w:numPr>
              <w:spacing w:after="120"/>
              <w:rPr>
                <w:rFonts w:ascii="Karla" w:eastAsiaTheme="minorEastAsia" w:hAnsi="Karla"/>
              </w:rPr>
            </w:pPr>
            <w:r>
              <w:rPr>
                <w:rFonts w:ascii="Karla" w:eastAsiaTheme="minorEastAsia" w:hAnsi="Karla"/>
                <w:lang w:val="en-US"/>
              </w:rPr>
              <w:t>C</w:t>
            </w:r>
            <w:r w:rsidRPr="00D95635">
              <w:rPr>
                <w:rFonts w:ascii="Karla" w:eastAsiaTheme="minorEastAsia" w:hAnsi="Karla"/>
                <w:lang w:val="en-US"/>
              </w:rPr>
              <w:t xml:space="preserve">omply with the </w:t>
            </w:r>
            <w:r>
              <w:rPr>
                <w:rFonts w:ascii="Karla" w:eastAsiaTheme="minorEastAsia" w:hAnsi="Karla"/>
                <w:lang w:val="en-US"/>
              </w:rPr>
              <w:t xml:space="preserve">Austin Health’s </w:t>
            </w:r>
            <w:r w:rsidRPr="00D95635">
              <w:rPr>
                <w:rFonts w:ascii="Karla" w:eastAsiaTheme="minorEastAsia" w:hAnsi="Karla"/>
                <w:lang w:val="en-US"/>
              </w:rPr>
              <w:t>Code of Conduct</w:t>
            </w:r>
            <w:r>
              <w:rPr>
                <w:rFonts w:ascii="Karla" w:eastAsiaTheme="minorEastAsia" w:hAnsi="Karla"/>
                <w:lang w:val="en-US"/>
              </w:rPr>
              <w:t xml:space="preserve"> policy</w:t>
            </w:r>
            <w:r w:rsidR="00DD369B">
              <w:rPr>
                <w:rFonts w:ascii="Karla" w:eastAsiaTheme="minorEastAsia" w:hAnsi="Karla"/>
                <w:lang w:val="en-US"/>
              </w:rPr>
              <w:t xml:space="preserve">, as well as all other </w:t>
            </w:r>
            <w:r w:rsidR="007B4EFF" w:rsidRPr="00DD369B">
              <w:rPr>
                <w:rFonts w:ascii="Karla" w:eastAsiaTheme="minorEastAsia" w:hAnsi="Karla"/>
                <w:lang w:val="en-US"/>
              </w:rPr>
              <w:t>policies and procedures</w:t>
            </w:r>
            <w:r w:rsidR="00DD369B">
              <w:rPr>
                <w:rFonts w:ascii="Karla" w:eastAsiaTheme="minorEastAsia" w:hAnsi="Karla"/>
                <w:lang w:val="en-US"/>
              </w:rPr>
              <w:t xml:space="preserve"> (as </w:t>
            </w:r>
            <w:r w:rsidR="00D95635" w:rsidRPr="00DD369B">
              <w:rPr>
                <w:rFonts w:ascii="Karla" w:eastAsiaTheme="minorEastAsia" w:hAnsi="Karla"/>
                <w:lang w:val="en-US"/>
              </w:rPr>
              <w:t>amended from time to time</w:t>
            </w:r>
            <w:r w:rsidR="00DD369B">
              <w:rPr>
                <w:rFonts w:ascii="Karla" w:eastAsiaTheme="minorEastAsia" w:hAnsi="Karla"/>
                <w:lang w:val="en-US"/>
              </w:rPr>
              <w:t>).</w:t>
            </w:r>
          </w:p>
          <w:p w14:paraId="0B00FB84" w14:textId="4E617360" w:rsidR="004F7632" w:rsidRPr="00D95635" w:rsidRDefault="004F7632" w:rsidP="004F7632">
            <w:pPr>
              <w:numPr>
                <w:ilvl w:val="0"/>
                <w:numId w:val="15"/>
              </w:numPr>
              <w:spacing w:after="120"/>
              <w:rPr>
                <w:rFonts w:ascii="Karla" w:eastAsiaTheme="minorEastAsia" w:hAnsi="Karla"/>
              </w:rPr>
            </w:pPr>
            <w:r>
              <w:rPr>
                <w:rFonts w:ascii="Karla" w:eastAsiaTheme="minorEastAsia" w:hAnsi="Karla"/>
                <w:lang w:val="en-US"/>
              </w:rPr>
              <w:t>C</w:t>
            </w:r>
            <w:r w:rsidRPr="00D95635">
              <w:rPr>
                <w:rFonts w:ascii="Karla" w:eastAsiaTheme="minorEastAsia" w:hAnsi="Karla"/>
                <w:lang w:val="en-US"/>
              </w:rPr>
              <w:t xml:space="preserve">omply with </w:t>
            </w:r>
            <w:r w:rsidR="00FA0A8C">
              <w:rPr>
                <w:rFonts w:ascii="Karla" w:eastAsiaTheme="minorEastAsia" w:hAnsi="Karla"/>
                <w:lang w:val="en-US"/>
              </w:rPr>
              <w:t xml:space="preserve">all </w:t>
            </w:r>
            <w:r w:rsidRPr="00D95635">
              <w:rPr>
                <w:rFonts w:ascii="Karla" w:eastAsiaTheme="minorEastAsia" w:hAnsi="Karla"/>
                <w:lang w:val="en-US"/>
              </w:rPr>
              <w:t>Austin Health mandatory training and continuing professional development requirements</w:t>
            </w:r>
            <w:r>
              <w:rPr>
                <w:rFonts w:ascii="Karla" w:eastAsiaTheme="minorEastAsia" w:hAnsi="Karla"/>
                <w:lang w:val="en-US"/>
              </w:rPr>
              <w:t>.</w:t>
            </w:r>
          </w:p>
          <w:p w14:paraId="3FBDB6DE" w14:textId="532B4FD5" w:rsidR="004F7632" w:rsidRPr="00D95635" w:rsidRDefault="004F7632" w:rsidP="004F7632">
            <w:pPr>
              <w:numPr>
                <w:ilvl w:val="0"/>
                <w:numId w:val="15"/>
              </w:numPr>
              <w:spacing w:after="120"/>
              <w:rPr>
                <w:rFonts w:ascii="Karla" w:eastAsiaTheme="minorEastAsia" w:hAnsi="Karla"/>
              </w:rPr>
            </w:pPr>
            <w:r>
              <w:rPr>
                <w:rFonts w:ascii="Karla" w:eastAsiaTheme="minorEastAsia" w:hAnsi="Karla"/>
                <w:lang w:val="en-US"/>
              </w:rPr>
              <w:t>P</w:t>
            </w:r>
            <w:r w:rsidRPr="00D95635">
              <w:rPr>
                <w:rFonts w:ascii="Karla" w:eastAsiaTheme="minorEastAsia" w:hAnsi="Karla"/>
                <w:lang w:val="en-US"/>
              </w:rPr>
              <w:t xml:space="preserve">rovide proof of immunity to nominated vaccine preventable diseases in accordance with Austin Health’s </w:t>
            </w:r>
            <w:r w:rsidR="00245846" w:rsidRPr="00D95635">
              <w:rPr>
                <w:rFonts w:ascii="Karla" w:eastAsiaTheme="minorEastAsia" w:hAnsi="Karla"/>
                <w:lang w:val="en-US"/>
              </w:rPr>
              <w:t>immunization</w:t>
            </w:r>
            <w:r w:rsidRPr="00D95635">
              <w:rPr>
                <w:rFonts w:ascii="Karla" w:eastAsiaTheme="minorEastAsia" w:hAnsi="Karla"/>
                <w:lang w:val="en-US"/>
              </w:rPr>
              <w:t xml:space="preserve"> screening policy</w:t>
            </w:r>
            <w:r>
              <w:rPr>
                <w:rFonts w:ascii="Karla" w:eastAsiaTheme="minorEastAsia" w:hAnsi="Karla"/>
                <w:lang w:val="en-US"/>
              </w:rPr>
              <w:t>.</w:t>
            </w:r>
            <w:r w:rsidRPr="00D95635">
              <w:rPr>
                <w:rFonts w:ascii="Karla" w:eastAsiaTheme="minorEastAsia" w:hAnsi="Karla"/>
              </w:rPr>
              <w:t> </w:t>
            </w:r>
          </w:p>
          <w:p w14:paraId="47374B80" w14:textId="7244D3A3" w:rsidR="00053C45" w:rsidRPr="00053C45" w:rsidRDefault="004F7632" w:rsidP="00053C45">
            <w:pPr>
              <w:numPr>
                <w:ilvl w:val="0"/>
                <w:numId w:val="15"/>
              </w:numPr>
              <w:spacing w:after="120"/>
              <w:rPr>
                <w:rFonts w:ascii="Karla" w:eastAsiaTheme="minorEastAsia" w:hAnsi="Karla"/>
              </w:rPr>
            </w:pPr>
            <w:r>
              <w:rPr>
                <w:rFonts w:ascii="Karla" w:eastAsiaTheme="minorEastAsia" w:hAnsi="Karla"/>
                <w:lang w:val="en-US"/>
              </w:rPr>
              <w:t>W</w:t>
            </w:r>
            <w:r w:rsidRPr="00D95635">
              <w:rPr>
                <w:rFonts w:ascii="Karla" w:eastAsiaTheme="minorEastAsia" w:hAnsi="Karla"/>
                <w:lang w:val="en-US"/>
              </w:rPr>
              <w:t>ork across multiple sites as per work requirements and/or directed by managemen</w:t>
            </w:r>
            <w:r>
              <w:rPr>
                <w:rFonts w:ascii="Karla" w:eastAsiaTheme="minorEastAsia" w:hAnsi="Karla"/>
                <w:lang w:val="en-US"/>
              </w:rPr>
              <w:t>t.</w:t>
            </w:r>
            <w:r w:rsidRPr="00D95635">
              <w:rPr>
                <w:rFonts w:ascii="Karla" w:eastAsiaTheme="minorEastAsia" w:hAnsi="Karla"/>
              </w:rPr>
              <w:t> </w:t>
            </w:r>
          </w:p>
        </w:tc>
      </w:tr>
    </w:tbl>
    <w:p w14:paraId="2432394F" w14:textId="159BDFBD" w:rsidR="008A32CB" w:rsidRPr="00BB3B61" w:rsidRDefault="008A32CB" w:rsidP="008A5EF6">
      <w:pPr>
        <w:spacing w:after="0" w:line="240" w:lineRule="auto"/>
        <w:ind w:left="-709"/>
        <w:rPr>
          <w:rFonts w:ascii="Karla" w:eastAsiaTheme="minorEastAsia" w:hAnsi="Karla"/>
        </w:rPr>
      </w:pPr>
    </w:p>
    <w:tbl>
      <w:tblPr>
        <w:tblStyle w:val="TableGrid"/>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5"/>
      </w:tblGrid>
      <w:tr w:rsidR="00BB3B61" w:rsidRPr="003A6CDE" w14:paraId="7D53A5BD" w14:textId="77777777">
        <w:tc>
          <w:tcPr>
            <w:tcW w:w="10495" w:type="dxa"/>
            <w:shd w:val="clear" w:color="auto" w:fill="D21C62"/>
          </w:tcPr>
          <w:p w14:paraId="1C68D8D8" w14:textId="4AEAF174" w:rsidR="00BB3B61" w:rsidRPr="003A6CDE" w:rsidRDefault="00B77DAA">
            <w:pPr>
              <w:rPr>
                <w:rFonts w:ascii="Karla" w:eastAsiaTheme="minorEastAsia" w:hAnsi="Karla"/>
                <w:b/>
                <w:bCs/>
                <w:color w:val="FFFFFF" w:themeColor="background1"/>
                <w:sz w:val="24"/>
                <w:szCs w:val="24"/>
              </w:rPr>
            </w:pPr>
            <w:r>
              <w:rPr>
                <w:rFonts w:ascii="Karla" w:eastAsiaTheme="minorEastAsia" w:hAnsi="Karla"/>
                <w:b/>
                <w:bCs/>
                <w:color w:val="FFFFFF" w:themeColor="background1"/>
                <w:sz w:val="24"/>
                <w:szCs w:val="24"/>
              </w:rPr>
              <w:t>General information</w:t>
            </w:r>
          </w:p>
        </w:tc>
      </w:tr>
      <w:tr w:rsidR="00BB3B61" w:rsidRPr="008D0B83" w14:paraId="07E8018D" w14:textId="77777777">
        <w:tc>
          <w:tcPr>
            <w:tcW w:w="10495" w:type="dxa"/>
          </w:tcPr>
          <w:p w14:paraId="0D0A4A9C" w14:textId="77777777" w:rsidR="00BB3B61" w:rsidRPr="008D0B83" w:rsidRDefault="00BB3B61">
            <w:pPr>
              <w:rPr>
                <w:rFonts w:ascii="Karla" w:eastAsiaTheme="minorEastAsia" w:hAnsi="Karla"/>
                <w:b/>
                <w:bCs/>
                <w:color w:val="98144D"/>
                <w:sz w:val="24"/>
                <w:szCs w:val="24"/>
              </w:rPr>
            </w:pPr>
          </w:p>
          <w:p w14:paraId="131C2BD5" w14:textId="77777777" w:rsidR="00F85D88" w:rsidRPr="00F85D88" w:rsidRDefault="00F85D88" w:rsidP="00F85D88">
            <w:pPr>
              <w:rPr>
                <w:rFonts w:ascii="Karla" w:eastAsiaTheme="minorEastAsia" w:hAnsi="Karla"/>
                <w:b/>
                <w:bCs/>
              </w:rPr>
            </w:pPr>
            <w:r w:rsidRPr="00F85D88">
              <w:rPr>
                <w:rFonts w:ascii="Karla" w:eastAsiaTheme="minorEastAsia" w:hAnsi="Karla"/>
                <w:b/>
                <w:bCs/>
              </w:rPr>
              <w:t>Cultural safety</w:t>
            </w:r>
          </w:p>
          <w:p w14:paraId="3ACA44AC" w14:textId="4107FB66" w:rsidR="00F85D88" w:rsidRPr="00F85D88" w:rsidRDefault="00C37184" w:rsidP="00F85D88">
            <w:pPr>
              <w:rPr>
                <w:rFonts w:ascii="Karla" w:eastAsiaTheme="minorEastAsia" w:hAnsi="Karla"/>
              </w:rPr>
            </w:pPr>
            <w:r>
              <w:rPr>
                <w:rFonts w:ascii="Karla" w:eastAsiaTheme="minorEastAsia" w:hAnsi="Karla"/>
              </w:rPr>
              <w:t>Austin Health</w:t>
            </w:r>
            <w:r w:rsidR="007B0EF1">
              <w:rPr>
                <w:rFonts w:ascii="Karla" w:eastAsiaTheme="minorEastAsia" w:hAnsi="Karla"/>
              </w:rPr>
              <w:t xml:space="preserve"> is</w:t>
            </w:r>
            <w:r>
              <w:rPr>
                <w:rFonts w:ascii="Karla" w:eastAsiaTheme="minorEastAsia" w:hAnsi="Karla"/>
              </w:rPr>
              <w:t xml:space="preserve"> </w:t>
            </w:r>
            <w:r w:rsidR="007B0EF1">
              <w:rPr>
                <w:rFonts w:ascii="Karla" w:eastAsiaTheme="minorEastAsia" w:hAnsi="Karla"/>
              </w:rPr>
              <w:t>committed</w:t>
            </w:r>
            <w:r>
              <w:rPr>
                <w:rFonts w:ascii="Karla" w:eastAsiaTheme="minorEastAsia" w:hAnsi="Karla"/>
              </w:rPr>
              <w:t xml:space="preserve"> to</w:t>
            </w:r>
            <w:r w:rsidR="003302BC">
              <w:rPr>
                <w:rFonts w:ascii="Karla" w:eastAsiaTheme="minorEastAsia" w:hAnsi="Karla"/>
              </w:rPr>
              <w:t xml:space="preserve"> cultural safety and health equity for Aboriginal and/or Torres Strait Islander People</w:t>
            </w:r>
            <w:r w:rsidR="007B0EF1">
              <w:rPr>
                <w:rFonts w:ascii="Karla" w:eastAsiaTheme="minorEastAsia" w:hAnsi="Karla"/>
              </w:rPr>
              <w:t xml:space="preserve">. We </w:t>
            </w:r>
            <w:r w:rsidR="00DE4671">
              <w:rPr>
                <w:rFonts w:ascii="Karla" w:eastAsiaTheme="minorEastAsia" w:hAnsi="Karla"/>
              </w:rPr>
              <w:t xml:space="preserve">recognise </w:t>
            </w:r>
            <w:r w:rsidR="00B11797">
              <w:rPr>
                <w:rFonts w:ascii="Karla" w:eastAsiaTheme="minorEastAsia" w:hAnsi="Karla"/>
              </w:rPr>
              <w:t>cultural</w:t>
            </w:r>
            <w:r w:rsidR="00DE4671">
              <w:rPr>
                <w:rFonts w:ascii="Karla" w:eastAsiaTheme="minorEastAsia" w:hAnsi="Karla"/>
              </w:rPr>
              <w:t xml:space="preserve"> safety as the positive recognition </w:t>
            </w:r>
            <w:r w:rsidR="005C451B">
              <w:rPr>
                <w:rFonts w:ascii="Karla" w:eastAsiaTheme="minorEastAsia" w:hAnsi="Karla"/>
              </w:rPr>
              <w:t>and celebration of cultures. It is more than just the absence of racism or discrimination, and more than cultural awareness and cultural sensitivity</w:t>
            </w:r>
            <w:r w:rsidR="00640A39">
              <w:rPr>
                <w:rFonts w:ascii="Karla" w:eastAsiaTheme="minorEastAsia" w:hAnsi="Karla"/>
              </w:rPr>
              <w:t>. It empowers p</w:t>
            </w:r>
            <w:r w:rsidR="00FE5E85">
              <w:rPr>
                <w:rFonts w:ascii="Karla" w:eastAsiaTheme="minorEastAsia" w:hAnsi="Karla"/>
              </w:rPr>
              <w:t xml:space="preserve">eople </w:t>
            </w:r>
            <w:r w:rsidR="00640A39">
              <w:rPr>
                <w:rFonts w:ascii="Karla" w:eastAsiaTheme="minorEastAsia" w:hAnsi="Karla"/>
              </w:rPr>
              <w:t>and enables them to contribute and feel safe to be themselves.</w:t>
            </w:r>
          </w:p>
          <w:p w14:paraId="7CB96075" w14:textId="77777777" w:rsidR="00F85D88" w:rsidRPr="00F85D88" w:rsidRDefault="00F85D88" w:rsidP="00F85D88">
            <w:pPr>
              <w:rPr>
                <w:rFonts w:ascii="Karla" w:eastAsiaTheme="minorEastAsia" w:hAnsi="Karla"/>
                <w:b/>
                <w:bCs/>
              </w:rPr>
            </w:pPr>
          </w:p>
          <w:p w14:paraId="6EB670DF" w14:textId="77777777" w:rsidR="00F85D88" w:rsidRPr="00F85D88" w:rsidRDefault="00F85D88" w:rsidP="00F85D88">
            <w:pPr>
              <w:rPr>
                <w:rFonts w:ascii="Karla" w:eastAsiaTheme="minorEastAsia" w:hAnsi="Karla"/>
                <w:b/>
                <w:bCs/>
              </w:rPr>
            </w:pPr>
            <w:r w:rsidRPr="00F85D88">
              <w:rPr>
                <w:rFonts w:ascii="Karla" w:eastAsiaTheme="minorEastAsia" w:hAnsi="Karla"/>
                <w:b/>
                <w:bCs/>
              </w:rPr>
              <w:lastRenderedPageBreak/>
              <w:t>Equal Opportunity Employer</w:t>
            </w:r>
          </w:p>
          <w:p w14:paraId="68150B54" w14:textId="7A368067" w:rsidR="00F85D88" w:rsidRPr="00F85D88" w:rsidRDefault="00250F6F" w:rsidP="00F85D88">
            <w:pPr>
              <w:rPr>
                <w:rFonts w:ascii="Karla" w:eastAsiaTheme="minorEastAsia" w:hAnsi="Karla"/>
              </w:rPr>
            </w:pPr>
            <w:r w:rsidRPr="00F85D88">
              <w:rPr>
                <w:rFonts w:ascii="Karla" w:eastAsiaTheme="minorEastAsia" w:hAnsi="Karla"/>
              </w:rPr>
              <w:t xml:space="preserve">We celebrate, value, and include people of all backgrounds, genders, identities, cultures, bodies, and abilities. </w:t>
            </w:r>
            <w:r w:rsidR="00F85D88" w:rsidRPr="00F85D88">
              <w:rPr>
                <w:rFonts w:ascii="Karla" w:eastAsiaTheme="minorEastAsia" w:hAnsi="Karla"/>
              </w:rPr>
              <w:t>We welcome and support applications from talented people identifying as Aboriginal and/or Torres Strait Islander, people with disability, neurodiverse people, LGBTQIA+ and people of all ages and cultures.</w:t>
            </w:r>
          </w:p>
          <w:p w14:paraId="0A607A26" w14:textId="77777777" w:rsidR="00F85D88" w:rsidRPr="00F85D88" w:rsidRDefault="00F85D88" w:rsidP="00F85D88">
            <w:pPr>
              <w:rPr>
                <w:rFonts w:ascii="Karla" w:eastAsiaTheme="minorEastAsia" w:hAnsi="Karla"/>
                <w:b/>
                <w:bCs/>
              </w:rPr>
            </w:pPr>
          </w:p>
          <w:p w14:paraId="323AB51C" w14:textId="77777777" w:rsidR="00F85D88" w:rsidRPr="00F85D88" w:rsidRDefault="00F85D88" w:rsidP="00F85D88">
            <w:pPr>
              <w:rPr>
                <w:rFonts w:ascii="Karla" w:eastAsiaTheme="minorEastAsia" w:hAnsi="Karla"/>
                <w:b/>
                <w:bCs/>
              </w:rPr>
            </w:pPr>
            <w:r w:rsidRPr="00F85D88">
              <w:rPr>
                <w:rFonts w:ascii="Karla" w:eastAsiaTheme="minorEastAsia" w:hAnsi="Karla"/>
                <w:b/>
                <w:bCs/>
              </w:rPr>
              <w:t>Austin Health is a child safe environment</w:t>
            </w:r>
          </w:p>
          <w:p w14:paraId="255D508D" w14:textId="175CB96C" w:rsidR="00BB3B61" w:rsidRPr="00BB3B61" w:rsidRDefault="00B11797" w:rsidP="00F85D88">
            <w:pPr>
              <w:rPr>
                <w:rFonts w:ascii="Karla" w:eastAsiaTheme="minorEastAsia" w:hAnsi="Karla"/>
              </w:rPr>
            </w:pPr>
            <w:r>
              <w:rPr>
                <w:rFonts w:ascii="Karla" w:eastAsiaTheme="minorEastAsia" w:hAnsi="Karla"/>
              </w:rPr>
              <w:t>We are</w:t>
            </w:r>
            <w:r w:rsidR="00F85D88" w:rsidRPr="00F85D88">
              <w:rPr>
                <w:rFonts w:ascii="Karla" w:eastAsiaTheme="minorEastAsia" w:hAnsi="Karla"/>
              </w:rPr>
              <w:t xml:space="preserve"> committed</w:t>
            </w:r>
            <w:r w:rsidR="00036F7C">
              <w:rPr>
                <w:rFonts w:ascii="Karla" w:eastAsiaTheme="minorEastAsia" w:hAnsi="Karla"/>
              </w:rPr>
              <w:t xml:space="preserve"> to the safety and wellbeing of children and young people</w:t>
            </w:r>
            <w:r w:rsidR="00F85D88" w:rsidRPr="00F85D88">
              <w:rPr>
                <w:rFonts w:ascii="Karla" w:eastAsiaTheme="minorEastAsia" w:hAnsi="Karla"/>
              </w:rPr>
              <w:t>. We want children to be safe, happy and empow</w:t>
            </w:r>
            <w:r w:rsidR="0058675E">
              <w:rPr>
                <w:rFonts w:ascii="Karla" w:eastAsiaTheme="minorEastAsia" w:hAnsi="Karla"/>
              </w:rPr>
              <w:t>ered.</w:t>
            </w:r>
            <w:r w:rsidR="00F627ED">
              <w:rPr>
                <w:rFonts w:ascii="Karla" w:eastAsiaTheme="minorEastAsia" w:hAnsi="Karla"/>
              </w:rPr>
              <w:t xml:space="preserve"> Austin </w:t>
            </w:r>
            <w:r w:rsidR="004D323C">
              <w:rPr>
                <w:rFonts w:ascii="Karla" w:eastAsiaTheme="minorEastAsia" w:hAnsi="Karla"/>
              </w:rPr>
              <w:t>Health has zero tole</w:t>
            </w:r>
            <w:r w:rsidR="00075E4E">
              <w:rPr>
                <w:rFonts w:ascii="Karla" w:eastAsiaTheme="minorEastAsia" w:hAnsi="Karla"/>
              </w:rPr>
              <w:t>rance for any form of child</w:t>
            </w:r>
            <w:r w:rsidR="00E32A1C">
              <w:rPr>
                <w:rFonts w:ascii="Karla" w:eastAsiaTheme="minorEastAsia" w:hAnsi="Karla"/>
              </w:rPr>
              <w:t xml:space="preserve"> </w:t>
            </w:r>
            <w:r w:rsidR="00807CFA">
              <w:rPr>
                <w:rFonts w:ascii="Karla" w:eastAsiaTheme="minorEastAsia" w:hAnsi="Karla"/>
              </w:rPr>
              <w:t>abuse</w:t>
            </w:r>
            <w:r w:rsidR="00452848">
              <w:rPr>
                <w:rFonts w:ascii="Karla" w:eastAsiaTheme="minorEastAsia" w:hAnsi="Karla"/>
              </w:rPr>
              <w:t xml:space="preserve"> and </w:t>
            </w:r>
            <w:r w:rsidR="002B67E3">
              <w:rPr>
                <w:rFonts w:ascii="Karla" w:eastAsiaTheme="minorEastAsia" w:hAnsi="Karla"/>
              </w:rPr>
              <w:t xml:space="preserve">commits to protect children. </w:t>
            </w:r>
            <w:r w:rsidR="008F7C45">
              <w:rPr>
                <w:rFonts w:ascii="Karla" w:eastAsiaTheme="minorEastAsia" w:hAnsi="Karla"/>
              </w:rPr>
              <w:t xml:space="preserve">We </w:t>
            </w:r>
            <w:r w:rsidR="00A00266">
              <w:rPr>
                <w:rFonts w:ascii="Karla" w:eastAsiaTheme="minorEastAsia" w:hAnsi="Karla"/>
              </w:rPr>
              <w:t xml:space="preserve">take </w:t>
            </w:r>
            <w:r w:rsidR="00F85D88" w:rsidRPr="00F85D88">
              <w:rPr>
                <w:rFonts w:ascii="Karla" w:eastAsiaTheme="minorEastAsia" w:hAnsi="Karla"/>
              </w:rPr>
              <w:t xml:space="preserve">allegations </w:t>
            </w:r>
            <w:r w:rsidR="00A00266">
              <w:rPr>
                <w:rFonts w:ascii="Karla" w:eastAsiaTheme="minorEastAsia" w:hAnsi="Karla"/>
              </w:rPr>
              <w:t xml:space="preserve">of abuse and neglect </w:t>
            </w:r>
            <w:r w:rsidR="00F627ED">
              <w:rPr>
                <w:rFonts w:ascii="Karla" w:eastAsiaTheme="minorEastAsia" w:hAnsi="Karla"/>
              </w:rPr>
              <w:t xml:space="preserve">seriously </w:t>
            </w:r>
            <w:r w:rsidR="00452848">
              <w:rPr>
                <w:rFonts w:ascii="Karla" w:eastAsiaTheme="minorEastAsia" w:hAnsi="Karla"/>
              </w:rPr>
              <w:t xml:space="preserve">and </w:t>
            </w:r>
            <w:r w:rsidR="0020719B">
              <w:rPr>
                <w:rFonts w:ascii="Karla" w:eastAsiaTheme="minorEastAsia" w:hAnsi="Karla"/>
              </w:rPr>
              <w:t xml:space="preserve">will make every effort </w:t>
            </w:r>
            <w:r w:rsidR="00C1421F">
              <w:rPr>
                <w:rFonts w:ascii="Karla" w:eastAsiaTheme="minorEastAsia" w:hAnsi="Karla"/>
              </w:rPr>
              <w:t>to mitigate and respond to risk in line with hospital policy and procedure</w:t>
            </w:r>
            <w:r w:rsidR="003A01C7">
              <w:rPr>
                <w:rFonts w:ascii="Karla" w:eastAsiaTheme="minorEastAsia" w:hAnsi="Karla"/>
              </w:rPr>
              <w:t>s</w:t>
            </w:r>
            <w:r w:rsidR="00C1421F">
              <w:rPr>
                <w:rFonts w:ascii="Karla" w:eastAsiaTheme="minorEastAsia" w:hAnsi="Karla"/>
              </w:rPr>
              <w:t xml:space="preserve">. </w:t>
            </w:r>
          </w:p>
        </w:tc>
      </w:tr>
    </w:tbl>
    <w:p w14:paraId="35966C37" w14:textId="77777777" w:rsidR="00BB3B61" w:rsidRDefault="00BB3B61" w:rsidP="0B50436B">
      <w:pPr>
        <w:ind w:left="-709"/>
        <w:rPr>
          <w:rFonts w:eastAsiaTheme="minorEastAsia"/>
        </w:rPr>
      </w:pPr>
    </w:p>
    <w:sectPr w:rsidR="00BB3B61" w:rsidSect="000B7FE2">
      <w:headerReference w:type="default" r:id="rId15"/>
      <w:footerReference w:type="even" r:id="rId16"/>
      <w:footerReference w:type="default" r:id="rId17"/>
      <w:headerReference w:type="first" r:id="rId18"/>
      <w:footerReference w:type="first" r:id="rId19"/>
      <w:pgSz w:w="11906" w:h="16838" w:code="9"/>
      <w:pgMar w:top="1276" w:right="0" w:bottom="1440" w:left="1440" w:header="0" w:footer="96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HUEDE, Kate" w:date="2025-09-23T11:20:00Z" w:initials="KL">
    <w:p w14:paraId="6A398283" w14:textId="77777777" w:rsidR="003E0E40" w:rsidRDefault="003E0E40" w:rsidP="003E0E40">
      <w:pPr>
        <w:pStyle w:val="CommentText"/>
      </w:pPr>
      <w:r>
        <w:rPr>
          <w:rStyle w:val="CommentReference"/>
        </w:rPr>
        <w:annotationRef/>
      </w:r>
      <w:r>
        <w:rPr>
          <w:lang w:val="en-US"/>
        </w:rPr>
        <w:t>Advanced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39828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F82111" w16cex:dateUtc="2025-09-23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398283" w16cid:durableId="06F821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E20D" w14:textId="77777777" w:rsidR="00BD6AF3" w:rsidRDefault="00BD6AF3" w:rsidP="008A32CB">
      <w:pPr>
        <w:spacing w:after="0" w:line="240" w:lineRule="auto"/>
      </w:pPr>
      <w:r>
        <w:separator/>
      </w:r>
    </w:p>
  </w:endnote>
  <w:endnote w:type="continuationSeparator" w:id="0">
    <w:p w14:paraId="28AD228B" w14:textId="77777777" w:rsidR="00BD6AF3" w:rsidRDefault="00BD6AF3" w:rsidP="008A32CB">
      <w:pPr>
        <w:spacing w:after="0" w:line="240" w:lineRule="auto"/>
      </w:pPr>
      <w:r>
        <w:continuationSeparator/>
      </w:r>
    </w:p>
  </w:endnote>
  <w:endnote w:type="continuationNotice" w:id="1">
    <w:p w14:paraId="143F736B" w14:textId="77777777" w:rsidR="00BD6AF3" w:rsidRDefault="00BD6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arla">
    <w:altName w:val="Calibri"/>
    <w:panose1 w:val="00000000000000000000"/>
    <w:charset w:val="00"/>
    <w:family w:val="auto"/>
    <w:pitch w:val="variable"/>
    <w:sig w:usb0="80000027" w:usb1="08000042" w:usb2="14000000" w:usb3="00000000" w:csb0="00000001" w:csb1="00000000"/>
  </w:font>
  <w:font w:name="Work Sans">
    <w:altName w:val="Calibri"/>
    <w:panose1 w:val="00000500000000000000"/>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737401"/>
      <w:docPartObj>
        <w:docPartGallery w:val="Page Numbers (Bottom of Page)"/>
        <w:docPartUnique/>
      </w:docPartObj>
    </w:sdtPr>
    <w:sdtEndPr>
      <w:rPr>
        <w:noProof/>
      </w:rPr>
    </w:sdtEndPr>
    <w:sdtContent>
      <w:p w14:paraId="04222374" w14:textId="49807A9B" w:rsidR="00C56ACE" w:rsidRDefault="00C56ACE">
        <w:pPr>
          <w:pStyle w:val="Footer"/>
          <w:jc w:val="right"/>
        </w:pPr>
        <w:r>
          <w:fldChar w:fldCharType="begin"/>
        </w:r>
        <w:r>
          <w:instrText xml:space="preserve"> PAGE   \* MERGEFORMAT </w:instrText>
        </w:r>
        <w:r>
          <w:fldChar w:fldCharType="separate"/>
        </w:r>
        <w:r w:rsidR="00B91685">
          <w:rPr>
            <w:noProof/>
          </w:rPr>
          <w:t>2</w:t>
        </w:r>
        <w:r>
          <w:rPr>
            <w:noProof/>
          </w:rPr>
          <w:fldChar w:fldCharType="end"/>
        </w:r>
      </w:p>
    </w:sdtContent>
  </w:sdt>
  <w:p w14:paraId="30EFA283" w14:textId="77777777" w:rsidR="00C56ACE" w:rsidRDefault="00C56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B13B" w14:textId="5A128E19" w:rsidR="007D2EA6" w:rsidRPr="008D0B83" w:rsidRDefault="00167508" w:rsidP="00285E79">
    <w:pPr>
      <w:pStyle w:val="Footer"/>
      <w:tabs>
        <w:tab w:val="clear" w:pos="4513"/>
        <w:tab w:val="clear" w:pos="9026"/>
        <w:tab w:val="left" w:pos="1695"/>
      </w:tabs>
      <w:rPr>
        <w:rFonts w:ascii="Karla" w:hAnsi="Karla" w:cs="Arial"/>
        <w:sz w:val="18"/>
        <w:szCs w:val="18"/>
        <w:lang w:val="en-US"/>
      </w:rPr>
    </w:pPr>
    <w:r>
      <w:rPr>
        <w:rFonts w:ascii="Karla" w:hAnsi="Karla" w:cs="Arial"/>
        <w:noProof/>
        <w:sz w:val="18"/>
        <w:szCs w:val="18"/>
        <w:lang w:val="en-US"/>
      </w:rPr>
      <w:drawing>
        <wp:anchor distT="0" distB="0" distL="114300" distR="114300" simplePos="0" relativeHeight="251658245" behindDoc="0" locked="0" layoutInCell="1" allowOverlap="1" wp14:anchorId="5021107E" wp14:editId="3C57DC6A">
          <wp:simplePos x="0" y="0"/>
          <wp:positionH relativeFrom="column">
            <wp:posOffset>-297180</wp:posOffset>
          </wp:positionH>
          <wp:positionV relativeFrom="paragraph">
            <wp:posOffset>29210</wp:posOffset>
          </wp:positionV>
          <wp:extent cx="3003550" cy="736600"/>
          <wp:effectExtent l="0" t="0" r="6350" b="6350"/>
          <wp:wrapNone/>
          <wp:docPr id="365622436" name="Picture 1" descr="A couple of circular icon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22436" name="Picture 1" descr="A couple of circular icons with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6793">
      <w:rPr>
        <w:rFonts w:ascii="Karla" w:hAnsi="Karla" w:cs="Arial"/>
        <w:noProof/>
        <w:sz w:val="18"/>
        <w:szCs w:val="18"/>
        <w:lang w:val="en-US"/>
      </w:rPr>
      <mc:AlternateContent>
        <mc:Choice Requires="wpg">
          <w:drawing>
            <wp:anchor distT="0" distB="0" distL="114300" distR="114300" simplePos="0" relativeHeight="251658244" behindDoc="0" locked="0" layoutInCell="1" allowOverlap="1" wp14:anchorId="27A6A2B6" wp14:editId="14E24B2C">
              <wp:simplePos x="0" y="0"/>
              <wp:positionH relativeFrom="page">
                <wp:align>center</wp:align>
              </wp:positionH>
              <wp:positionV relativeFrom="paragraph">
                <wp:posOffset>-68580</wp:posOffset>
              </wp:positionV>
              <wp:extent cx="7595235" cy="939165"/>
              <wp:effectExtent l="0" t="0" r="5715" b="0"/>
              <wp:wrapNone/>
              <wp:docPr id="334527089" name="Group 7"/>
              <wp:cNvGraphicFramePr/>
              <a:graphic xmlns:a="http://schemas.openxmlformats.org/drawingml/2006/main">
                <a:graphicData uri="http://schemas.microsoft.com/office/word/2010/wordprocessingGroup">
                  <wpg:wgp>
                    <wpg:cNvGrpSpPr/>
                    <wpg:grpSpPr>
                      <a:xfrm>
                        <a:off x="0" y="0"/>
                        <a:ext cx="7595235" cy="939165"/>
                        <a:chOff x="0" y="-20012"/>
                        <a:chExt cx="7595827" cy="616585"/>
                      </a:xfrm>
                    </wpg:grpSpPr>
                    <wps:wsp>
                      <wps:cNvPr id="241352835" name="Rectangle 6"/>
                      <wps:cNvSpPr/>
                      <wps:spPr>
                        <a:xfrm>
                          <a:off x="0" y="-20012"/>
                          <a:ext cx="7595827" cy="616585"/>
                        </a:xfrm>
                        <a:prstGeom prst="rect">
                          <a:avLst/>
                        </a:prstGeom>
                        <a:solidFill>
                          <a:srgbClr val="E4E4E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683393" name="Text Box 2"/>
                      <wps:cNvSpPr txBox="1">
                        <a:spLocks noChangeArrowheads="1"/>
                      </wps:cNvSpPr>
                      <wps:spPr bwMode="auto">
                        <a:xfrm>
                          <a:off x="5970351" y="189312"/>
                          <a:ext cx="1257300" cy="292608"/>
                        </a:xfrm>
                        <a:prstGeom prst="rect">
                          <a:avLst/>
                        </a:prstGeom>
                        <a:noFill/>
                        <a:ln w="9525">
                          <a:noFill/>
                          <a:miter lim="800000"/>
                          <a:headEnd/>
                          <a:tailEnd/>
                        </a:ln>
                      </wps:spPr>
                      <wps:txbx>
                        <w:txbxContent>
                          <w:p w14:paraId="4E097C81" w14:textId="77777777" w:rsidR="00ED0F04" w:rsidRPr="00ED0F04" w:rsidRDefault="00ED0F04" w:rsidP="00ED0F04">
                            <w:pPr>
                              <w:jc w:val="right"/>
                              <w:rPr>
                                <w:rFonts w:ascii="Karla" w:hAnsi="Karla"/>
                                <w:b/>
                                <w:bCs/>
                                <w:color w:val="191347"/>
                                <w:sz w:val="24"/>
                                <w:szCs w:val="24"/>
                              </w:rPr>
                            </w:pPr>
                            <w:r w:rsidRPr="00ED0F04">
                              <w:rPr>
                                <w:rFonts w:ascii="Karla" w:hAnsi="Karla"/>
                                <w:b/>
                                <w:bCs/>
                                <w:color w:val="191347"/>
                                <w:sz w:val="24"/>
                                <w:szCs w:val="24"/>
                              </w:rPr>
                              <w:t>austin.org.au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7A6A2B6" id="Group 7" o:spid="_x0000_s1026" style="position:absolute;margin-left:0;margin-top:-5.4pt;width:598.05pt;height:73.95pt;z-index:251658244;mso-position-horizontal:center;mso-position-horizontal-relative:page;mso-width-relative:margin;mso-height-relative:margin" coordorigin=",-200" coordsize="75958,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21qQMAABkJAAAOAAAAZHJzL2Uyb0RvYy54bWy0Vl1v2zYUfR+w/0DwvbE+LNsSohRemgQD&#10;sjZoMvSZpihLGEVyJB0p/fW7JCXZ9dKiaDcEUEjxfh6ee+TLt0PH0TPTppWixPFFhBETVFat2Jf4&#10;z6fbNxuMjCWiIlwKVuIXZvDbq19/uexVwRLZSF4xjSCIMEWvStxYq4rFwtCGdcRcSMUEHNZSd8TC&#10;Vu8XlSY9RO/4Iomi1aKXulJaUmYMvH0XDvGVj1/XjNoPdW2YRbzEUJv1T+2fO/dcXF2SYq+Jalo6&#10;lkF+oIqOtAKSzqHeEUvQQbf/CtW1VEsja3tBZbeQdd1S5nuAbuLorJs7LQ/K97Iv+r2aYQJoz3D6&#10;4bD0/fOdVo/qQQMSvdoDFn7nehlq3bn/UCUaPGQvM2RssIjCy3WWZ0maYUThLE/zeJUFTGkDwB/d&#10;3sBlxcl0dHPivUnWwXsFvhvvvZhyL76oqFfAEXOEwfwcDI8NUcyjawqA4UGjtipxsozTLNm4lgTp&#10;gLEfgUNE7DlDK1e+KwKsZ8RMYQC8r8J12vcpZt/qmhRKG3vHZIfcosQaSvDsIs/3xkIRANBk4jIb&#10;ydvqtuXcb/R+d801eiZA+Zul+3N1g8sXZlw4YyGdWzh2bwDwqSG/si+cOTsuPrIa8IEbT3wlfkDZ&#10;nIdQyoSNw1FDKhbSx1kU+Rlz2d1IOw9fiw/oIteQf449BpgsQ5ApdqhytHeuzM/37Bx9q7DgPHv4&#10;zFLY2blrhdSvBeDQ1Zg52E8gBWgcSjtZvQB7tAzqYhS9beHe7omxD0SDnIDwgETaD/CouexLLMcV&#10;Ro3Un1977+yB3nCKUQ/yVGLz94FohhH/XQDx83i5dHrmN8tsncBGn57sTk/EobuWQIcYxFhRv3T2&#10;lk/LWsvuEyjp1mWFIyIo5C4xtXraXNsgm6DFlG233gw0TBF7Lx4VdcEdqo6XT8MnotVIXgu0fy+n&#10;YSPFGYeDrfMUcnuwsm49wY+4jnjD4Ifh+/8VIMqz1SZN83SSgCc3ub/JAXkBc6WNCoDsAK+n1o26&#10;l/Qvg4S8bkAx2FZr2TeMVHBfgUQnrqEZpx1o1/8hK1AaAu17DM+EN8vXUZrB3YHExps8nXR00pM4&#10;ydYpzJnX4CRPVtFmpOwUaBKL79STWRXc4CPgK2h85is7OelaC19u3nYl3sCUhzknhev3RlQwMqSw&#10;pOVhDfP/irzYYTeA4fGu5xn6b+k/sdmecfk7Wee/QvD99cI1/lZwH/jTvWfp8RfN1T8AAAD//wMA&#10;UEsDBBQABgAIAAAAIQD7XF0G3wAAAAkBAAAPAAAAZHJzL2Rvd25yZXYueG1sTI/BasJAEIbvhb7D&#10;MoXedLOV2ppmIyJtT1JQC8Xbmh2TYHY2ZNckvn3HU3ub4R/++b5sObpG9NiF2pMGNU1AIBXe1lRq&#10;+N5/TF5BhGjImsYTarhigGV+f5eZ1PqBttjvYim4hEJqNFQxtqmUoajQmTD1LRJnJ985E3ntSmk7&#10;M3C5a+RTksylMzXxh8q0uK6wOO8uTsPnYIbVTL33m/NpfT3sn79+Ngq1fnwYV28gIo7x7xhu+IwO&#10;OTMd/YVsEI0GFokaJiphgVusFnMF4sjT7EWBzDP53yD/BQAA//8DAFBLAQItABQABgAIAAAAIQC2&#10;gziS/gAAAOEBAAATAAAAAAAAAAAAAAAAAAAAAABbQ29udGVudF9UeXBlc10ueG1sUEsBAi0AFAAG&#10;AAgAAAAhADj9If/WAAAAlAEAAAsAAAAAAAAAAAAAAAAALwEAAF9yZWxzLy5yZWxzUEsBAi0AFAAG&#10;AAgAAAAhAG7BjbWpAwAAGQkAAA4AAAAAAAAAAAAAAAAALgIAAGRycy9lMm9Eb2MueG1sUEsBAi0A&#10;FAAGAAgAAAAhAPtcXQbfAAAACQEAAA8AAAAAAAAAAAAAAAAAAwYAAGRycy9kb3ducmV2LnhtbFBL&#10;BQYAAAAABAAEAPMAAAAPBwAAAAA=&#10;">
              <v:rect id="Rectangle 6" o:spid="_x0000_s1027" style="position:absolute;top:-200;width:75958;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RRuyAAAAOIAAAAPAAAAZHJzL2Rvd25yZXYueG1sRI9Ba8JA&#10;FITvQv/D8gq96cYYraSuUgKCnkpje39kX7PB7Nuwu2r8912h0OMwM98wm91oe3ElHzrHCuazDARx&#10;43THrYKv0366BhEissbeMSm4U4Dd9mmywVK7G3/StY6tSBAOJSowMQ6llKExZDHM3ECcvB/nLcYk&#10;fSu1x1uC217mWbaSFjtOCwYHqgw15/piFVS6aM7m9fhRV3ff68N3kTtbKPXyPL6/gYg0xv/wX/ug&#10;FeTFfLHM14slPC6lOyC3vwAAAP//AwBQSwECLQAUAAYACAAAACEA2+H2y+4AAACFAQAAEwAAAAAA&#10;AAAAAAAAAAAAAAAAW0NvbnRlbnRfVHlwZXNdLnhtbFBLAQItABQABgAIAAAAIQBa9CxbvwAAABUB&#10;AAALAAAAAAAAAAAAAAAAAB8BAABfcmVscy8ucmVsc1BLAQItABQABgAIAAAAIQBC4RRuyAAAAOIA&#10;AAAPAAAAAAAAAAAAAAAAAAcCAABkcnMvZG93bnJldi54bWxQSwUGAAAAAAMAAwC3AAAA/AIAAAAA&#10;" fillcolor="#e4e4e4" stroked="f" strokeweight="1pt"/>
              <v:shapetype id="_x0000_t202" coordsize="21600,21600" o:spt="202" path="m,l,21600r21600,l21600,xe">
                <v:stroke joinstyle="miter"/>
                <v:path gradientshapeok="t" o:connecttype="rect"/>
              </v:shapetype>
              <v:shape id="_x0000_s1028" type="#_x0000_t202" style="position:absolute;left:59703;top:1893;width:12573;height:2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9ivygAAAOMAAAAPAAAAZHJzL2Rvd25yZXYueG1sRI9Pa8JA&#10;FMTvhX6H5RV6q7s1VUx0FbEUerL4F7w9ss8kNPs2ZLcmfntXKHgcZuY3zGzR21pcqPWVYw3vAwWC&#10;OHem4kLDfvf1NgHhA7LB2jFpuJKHxfz5aYaZcR1v6LINhYgQ9hlqKENoMil9XpJFP3ANcfTOrrUY&#10;omwLaVrsItzWcqjUWFqsOC6U2NCqpPx3+2c1HNbn0/FD/RSfdtR0rleSbSq1fn3pl1MQgfrwCP+3&#10;v42GoUpH40mSpAncP8U/IOc3AAAA//8DAFBLAQItABQABgAIAAAAIQDb4fbL7gAAAIUBAAATAAAA&#10;AAAAAAAAAAAAAAAAAABbQ29udGVudF9UeXBlc10ueG1sUEsBAi0AFAAGAAgAAAAhAFr0LFu/AAAA&#10;FQEAAAsAAAAAAAAAAAAAAAAAHwEAAF9yZWxzLy5yZWxzUEsBAi0AFAAGAAgAAAAhAHY72K/KAAAA&#10;4wAAAA8AAAAAAAAAAAAAAAAABwIAAGRycy9kb3ducmV2LnhtbFBLBQYAAAAAAwADALcAAAD+AgAA&#10;AAA=&#10;" filled="f" stroked="f">
                <v:textbox>
                  <w:txbxContent>
                    <w:p w14:paraId="4E097C81" w14:textId="77777777" w:rsidR="00ED0F04" w:rsidRPr="00ED0F04" w:rsidRDefault="00ED0F04" w:rsidP="00ED0F04">
                      <w:pPr>
                        <w:jc w:val="right"/>
                        <w:rPr>
                          <w:rFonts w:ascii="Karla" w:hAnsi="Karla"/>
                          <w:b/>
                          <w:bCs/>
                          <w:color w:val="191347"/>
                          <w:sz w:val="24"/>
                          <w:szCs w:val="24"/>
                        </w:rPr>
                      </w:pPr>
                      <w:r w:rsidRPr="00ED0F04">
                        <w:rPr>
                          <w:rFonts w:ascii="Karla" w:hAnsi="Karla"/>
                          <w:b/>
                          <w:bCs/>
                          <w:color w:val="191347"/>
                          <w:sz w:val="24"/>
                          <w:szCs w:val="24"/>
                        </w:rPr>
                        <w:t>austin.org.au</w:t>
                      </w:r>
                    </w:p>
                  </w:txbxContent>
                </v:textbox>
              </v:shape>
              <w10:wrap anchorx="page"/>
            </v:group>
          </w:pict>
        </mc:Fallback>
      </mc:AlternateContent>
    </w:r>
    <w:r w:rsidR="007E22D7">
      <w:rPr>
        <w:rFonts w:ascii="Karla" w:hAnsi="Karla" w:cs="Arial"/>
        <w:noProof/>
        <w:sz w:val="18"/>
        <w:szCs w:val="18"/>
        <w:lang w:val="en-US"/>
      </w:rPr>
      <w:drawing>
        <wp:anchor distT="0" distB="0" distL="114300" distR="114300" simplePos="0" relativeHeight="251658242" behindDoc="0" locked="0" layoutInCell="1" allowOverlap="1" wp14:anchorId="7AF024C8" wp14:editId="20D3E9F7">
          <wp:simplePos x="0" y="0"/>
          <wp:positionH relativeFrom="column">
            <wp:posOffset>-420011</wp:posOffset>
          </wp:positionH>
          <wp:positionV relativeFrom="paragraph">
            <wp:posOffset>-36830</wp:posOffset>
          </wp:positionV>
          <wp:extent cx="3003550" cy="736600"/>
          <wp:effectExtent l="0" t="0" r="6350" b="6350"/>
          <wp:wrapNone/>
          <wp:docPr id="2112043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4B130F" w14:textId="45B1013A" w:rsidR="005B5F07" w:rsidRPr="007D2EA6" w:rsidRDefault="008D0B83" w:rsidP="008D0B83">
    <w:pPr>
      <w:pStyle w:val="Footer"/>
      <w:tabs>
        <w:tab w:val="clear" w:pos="4513"/>
        <w:tab w:val="clear" w:pos="9026"/>
        <w:tab w:val="left" w:pos="8332"/>
      </w:tabs>
      <w:ind w:left="-709"/>
      <w:rPr>
        <w:sz w:val="18"/>
        <w:szCs w:val="18"/>
        <w:lang w:val="en-US"/>
      </w:rPr>
    </w:pPr>
    <w:r>
      <w:rPr>
        <w:sz w:val="18"/>
        <w:szCs w:val="18"/>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8973035" w14:paraId="16235BFB" w14:textId="77777777" w:rsidTr="78973035">
      <w:trPr>
        <w:trHeight w:val="300"/>
      </w:trPr>
      <w:tc>
        <w:tcPr>
          <w:tcW w:w="3485" w:type="dxa"/>
        </w:tcPr>
        <w:p w14:paraId="0E9B46C0" w14:textId="123903F8" w:rsidR="78973035" w:rsidRDefault="78973035" w:rsidP="78973035">
          <w:pPr>
            <w:pStyle w:val="Header"/>
            <w:ind w:left="-115"/>
          </w:pPr>
        </w:p>
      </w:tc>
      <w:tc>
        <w:tcPr>
          <w:tcW w:w="3485" w:type="dxa"/>
        </w:tcPr>
        <w:p w14:paraId="0ECB92E5" w14:textId="3059F445" w:rsidR="78973035" w:rsidRDefault="78973035" w:rsidP="78973035">
          <w:pPr>
            <w:pStyle w:val="Header"/>
            <w:jc w:val="center"/>
          </w:pPr>
        </w:p>
      </w:tc>
      <w:tc>
        <w:tcPr>
          <w:tcW w:w="3485" w:type="dxa"/>
        </w:tcPr>
        <w:p w14:paraId="514FE917" w14:textId="41BCBEFA" w:rsidR="78973035" w:rsidRDefault="78973035" w:rsidP="78973035">
          <w:pPr>
            <w:pStyle w:val="Header"/>
            <w:ind w:right="-115"/>
            <w:jc w:val="right"/>
          </w:pPr>
        </w:p>
      </w:tc>
    </w:tr>
  </w:tbl>
  <w:p w14:paraId="4B5A90B7" w14:textId="017E3059" w:rsidR="78973035" w:rsidRDefault="78973035" w:rsidP="78973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6C1B" w14:textId="77777777" w:rsidR="00BD6AF3" w:rsidRDefault="00BD6AF3" w:rsidP="008A32CB">
      <w:pPr>
        <w:spacing w:after="0" w:line="240" w:lineRule="auto"/>
      </w:pPr>
      <w:r>
        <w:separator/>
      </w:r>
    </w:p>
  </w:footnote>
  <w:footnote w:type="continuationSeparator" w:id="0">
    <w:p w14:paraId="1D20696F" w14:textId="77777777" w:rsidR="00BD6AF3" w:rsidRDefault="00BD6AF3" w:rsidP="008A32CB">
      <w:pPr>
        <w:spacing w:after="0" w:line="240" w:lineRule="auto"/>
      </w:pPr>
      <w:r>
        <w:continuationSeparator/>
      </w:r>
    </w:p>
  </w:footnote>
  <w:footnote w:type="continuationNotice" w:id="1">
    <w:p w14:paraId="7587F830" w14:textId="77777777" w:rsidR="00BD6AF3" w:rsidRDefault="00BD6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8973035" w14:paraId="46214E26" w14:textId="77777777" w:rsidTr="78973035">
      <w:trPr>
        <w:trHeight w:val="300"/>
      </w:trPr>
      <w:tc>
        <w:tcPr>
          <w:tcW w:w="3485" w:type="dxa"/>
        </w:tcPr>
        <w:p w14:paraId="53EED2FE" w14:textId="50D5588A" w:rsidR="78973035" w:rsidRDefault="78973035" w:rsidP="78973035">
          <w:pPr>
            <w:pStyle w:val="Header"/>
            <w:ind w:left="-115"/>
          </w:pPr>
        </w:p>
      </w:tc>
      <w:tc>
        <w:tcPr>
          <w:tcW w:w="3485" w:type="dxa"/>
        </w:tcPr>
        <w:p w14:paraId="00ED476C" w14:textId="74AAA223" w:rsidR="78973035" w:rsidRDefault="78973035" w:rsidP="78973035">
          <w:pPr>
            <w:pStyle w:val="Header"/>
            <w:jc w:val="center"/>
          </w:pPr>
        </w:p>
      </w:tc>
      <w:tc>
        <w:tcPr>
          <w:tcW w:w="3485" w:type="dxa"/>
        </w:tcPr>
        <w:p w14:paraId="4211E095" w14:textId="3AAC7E09" w:rsidR="78973035" w:rsidRDefault="78973035" w:rsidP="78973035">
          <w:pPr>
            <w:pStyle w:val="Header"/>
            <w:ind w:right="-115"/>
            <w:jc w:val="right"/>
          </w:pPr>
        </w:p>
      </w:tc>
    </w:tr>
  </w:tbl>
  <w:p w14:paraId="4713ED63" w14:textId="2CAF1B4F" w:rsidR="78973035" w:rsidRDefault="78973035" w:rsidP="78973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2061" w14:textId="5140C568" w:rsidR="0033503D" w:rsidRDefault="007943CA" w:rsidP="00B91685">
    <w:pPr>
      <w:pStyle w:val="Header"/>
      <w:tabs>
        <w:tab w:val="clear" w:pos="9026"/>
      </w:tabs>
      <w:ind w:left="-1418"/>
    </w:pPr>
    <w:r>
      <w:rPr>
        <w:noProof/>
      </w:rPr>
      <w:drawing>
        <wp:anchor distT="0" distB="0" distL="114300" distR="114300" simplePos="0" relativeHeight="251658243" behindDoc="0" locked="0" layoutInCell="1" allowOverlap="1" wp14:anchorId="5317AA86" wp14:editId="2917310A">
          <wp:simplePos x="0" y="0"/>
          <wp:positionH relativeFrom="column">
            <wp:posOffset>4775200</wp:posOffset>
          </wp:positionH>
          <wp:positionV relativeFrom="paragraph">
            <wp:posOffset>50165</wp:posOffset>
          </wp:positionV>
          <wp:extent cx="1761490" cy="971780"/>
          <wp:effectExtent l="0" t="0" r="0" b="0"/>
          <wp:wrapNone/>
          <wp:docPr id="1300636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490" cy="9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ED0F04">
      <w:rPr>
        <w:noProof/>
        <w:lang w:eastAsia="en-AU"/>
      </w:rPr>
      <mc:AlternateContent>
        <mc:Choice Requires="wps">
          <w:drawing>
            <wp:anchor distT="45720" distB="45720" distL="114300" distR="114300" simplePos="0" relativeHeight="251658240" behindDoc="0" locked="0" layoutInCell="1" allowOverlap="1" wp14:anchorId="4240CB00" wp14:editId="2A467FFC">
              <wp:simplePos x="0" y="0"/>
              <wp:positionH relativeFrom="column">
                <wp:posOffset>-447675</wp:posOffset>
              </wp:positionH>
              <wp:positionV relativeFrom="paragraph">
                <wp:posOffset>749490</wp:posOffset>
              </wp:positionV>
              <wp:extent cx="44392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285" cy="1404620"/>
                      </a:xfrm>
                      <a:prstGeom prst="rect">
                        <a:avLst/>
                      </a:prstGeom>
                      <a:noFill/>
                      <a:ln w="9525">
                        <a:noFill/>
                        <a:miter lim="800000"/>
                        <a:headEnd/>
                        <a:tailEnd/>
                      </a:ln>
                    </wps:spPr>
                    <wps:txbx>
                      <w:txbxContent>
                        <w:p w14:paraId="6B3C8873" w14:textId="425D274D" w:rsidR="006302D2" w:rsidRPr="008D0B83" w:rsidRDefault="006302D2">
                          <w:pPr>
                            <w:rPr>
                              <w:rFonts w:ascii="Work Sans" w:hAnsi="Work Sans" w:cs="Arial"/>
                              <w:b/>
                              <w:bCs/>
                              <w:color w:val="FFFFFF" w:themeColor="background1"/>
                              <w:sz w:val="56"/>
                              <w:szCs w:val="56"/>
                            </w:rPr>
                          </w:pPr>
                          <w:r w:rsidRPr="008D0B83">
                            <w:rPr>
                              <w:rFonts w:ascii="Work Sans" w:hAnsi="Work Sans" w:cs="Arial"/>
                              <w:b/>
                              <w:bCs/>
                              <w:color w:val="FFFFFF" w:themeColor="background1"/>
                              <w:sz w:val="56"/>
                              <w:szCs w:val="56"/>
                            </w:rPr>
                            <w:t>Position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0CB00" id="_x0000_t202" coordsize="21600,21600" o:spt="202" path="m,l,21600r21600,l21600,xe">
              <v:stroke joinstyle="miter"/>
              <v:path gradientshapeok="t" o:connecttype="rect"/>
            </v:shapetype>
            <v:shape id="Text Box 2" o:spid="_x0000_s1029" type="#_x0000_t202" style="position:absolute;left:0;text-align:left;margin-left:-35.25pt;margin-top:59pt;width:349.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5AZ/gEAANUDAAAOAAAAZHJzL2Uyb0RvYy54bWysU11v2yAUfZ+0/4B4X+xkTpdYcaquXaZJ&#10;3YfU7gdgjGM04DIgsbNf3wt202h9m+YHdOGac+8597C5HrQiR+G8BFPR+SynRBgOjTT7iv583L1b&#10;UeIDMw1TYERFT8LT6+3bN5velmIBHahGOIIgxpe9rWgXgi2zzPNOaOZnYIXBZAtOs4Bbt88ax3pE&#10;1ypb5PlV1oNrrAMuvMfTuzFJtwm/bQUP39vWi0BURbG3kFaX1jqu2XbDyr1jtpN8aoP9QxeaSYNF&#10;z1B3LDBycPIVlJbcgYc2zDjoDNpWcpE4IJt5/hebh45ZkbigON6eZfL/D5Z/Oz7YH46E4SMMOMBE&#10;wtt74L88MXDbMbMXN85B3wnWYOF5lCzrrS+nq1FqX/oIUvdfocEhs0OABDS0TkdVkCdBdBzA6Sy6&#10;GALheFgU79eL1ZISjrl5kRdXizSWjJXP163z4bMATWJQUYdTTfDseO9DbIeVz7/EagZ2Uqk0WWVI&#10;X9H1crFMFy4yWgY0npK6oqs8fqMVIstPpkmXA5NqjLGAMhPtyHTkHIZ6ILKZNIkq1NCcUAcHo8/w&#10;XWDQgftDSY8eq6j/fWBOUKK+GNRyPS+KaMq0KZYfkDhxl5n6MsMMR6iKBkrG8DYkI0fK3t6g5juZ&#10;1HjpZGoZvZNEmnwezXm5T3+9vMbtEwAAAP//AwBQSwMEFAAGAAgAAAAhAB/Qt33gAAAACwEAAA8A&#10;AABkcnMvZG93bnJldi54bWxMj8FOwzAQRO9I/IO1SNxap6lIQxqnqlBbjpQScXZjN4mI15btpuHv&#10;WU5wXM3T7JtyM5mBjdqH3qKAxTwBprGxqsdWQP2xn+XAQpSo5GBRC/jWATbV/V0pC2Vv+K7HU2wZ&#10;lWAopIAuRldwHppOGxnm1mmk7GK9kZFO33Ll5Y3KzcDTJMm4kT3Sh046/dLp5ut0NQJcdIfVq387&#10;bnf7Mak/D3XatzshHh+m7RpY1FP8g+FXn9ShIqezvaIKbBAwWyVPhFKwyGkUEVmaZ8DOApbL5xR4&#10;VfL/G6ofAAAA//8DAFBLAQItABQABgAIAAAAIQC2gziS/gAAAOEBAAATAAAAAAAAAAAAAAAAAAAA&#10;AABbQ29udGVudF9UeXBlc10ueG1sUEsBAi0AFAAGAAgAAAAhADj9If/WAAAAlAEAAAsAAAAAAAAA&#10;AAAAAAAALwEAAF9yZWxzLy5yZWxzUEsBAi0AFAAGAAgAAAAhAHh/kBn+AQAA1QMAAA4AAAAAAAAA&#10;AAAAAAAALgIAAGRycy9lMm9Eb2MueG1sUEsBAi0AFAAGAAgAAAAhAB/Qt33gAAAACwEAAA8AAAAA&#10;AAAAAAAAAAAAWAQAAGRycy9kb3ducmV2LnhtbFBLBQYAAAAABAAEAPMAAABlBQAAAAA=&#10;" filled="f" stroked="f">
              <v:textbox style="mso-fit-shape-to-text:t">
                <w:txbxContent>
                  <w:p w14:paraId="6B3C8873" w14:textId="425D274D" w:rsidR="006302D2" w:rsidRPr="008D0B83" w:rsidRDefault="006302D2">
                    <w:pPr>
                      <w:rPr>
                        <w:rFonts w:ascii="Work Sans" w:hAnsi="Work Sans" w:cs="Arial"/>
                        <w:b/>
                        <w:bCs/>
                        <w:color w:val="FFFFFF" w:themeColor="background1"/>
                        <w:sz w:val="56"/>
                        <w:szCs w:val="56"/>
                      </w:rPr>
                    </w:pPr>
                    <w:r w:rsidRPr="008D0B83">
                      <w:rPr>
                        <w:rFonts w:ascii="Work Sans" w:hAnsi="Work Sans" w:cs="Arial"/>
                        <w:b/>
                        <w:bCs/>
                        <w:color w:val="FFFFFF" w:themeColor="background1"/>
                        <w:sz w:val="56"/>
                        <w:szCs w:val="56"/>
                      </w:rPr>
                      <w:t>Position Description</w:t>
                    </w:r>
                  </w:p>
                </w:txbxContent>
              </v:textbox>
              <w10:wrap type="square"/>
            </v:shape>
          </w:pict>
        </mc:Fallback>
      </mc:AlternateContent>
    </w:r>
    <w:r w:rsidR="008D0B83">
      <w:rPr>
        <w:noProof/>
      </w:rPr>
      <w:drawing>
        <wp:anchor distT="0" distB="0" distL="114300" distR="114300" simplePos="0" relativeHeight="251658241" behindDoc="1" locked="0" layoutInCell="1" allowOverlap="1" wp14:anchorId="20F2B5AF" wp14:editId="22A3179C">
          <wp:simplePos x="0" y="0"/>
          <wp:positionH relativeFrom="column">
            <wp:posOffset>-985422</wp:posOffset>
          </wp:positionH>
          <wp:positionV relativeFrom="paragraph">
            <wp:posOffset>-1</wp:posOffset>
          </wp:positionV>
          <wp:extent cx="7648856" cy="3435658"/>
          <wp:effectExtent l="0" t="0" r="0" b="0"/>
          <wp:wrapNone/>
          <wp:docPr id="9006591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7648856" cy="343565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5D0"/>
    <w:multiLevelType w:val="multilevel"/>
    <w:tmpl w:val="182A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A2994"/>
    <w:multiLevelType w:val="multilevel"/>
    <w:tmpl w:val="A3F2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55519"/>
    <w:multiLevelType w:val="hybridMultilevel"/>
    <w:tmpl w:val="361AF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F4259"/>
    <w:multiLevelType w:val="multilevel"/>
    <w:tmpl w:val="2516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94B21"/>
    <w:multiLevelType w:val="multilevel"/>
    <w:tmpl w:val="0406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9326E"/>
    <w:multiLevelType w:val="hybridMultilevel"/>
    <w:tmpl w:val="A28C5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8753D4"/>
    <w:multiLevelType w:val="multilevel"/>
    <w:tmpl w:val="7CDA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B14042"/>
    <w:multiLevelType w:val="hybridMultilevel"/>
    <w:tmpl w:val="AFC6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291224"/>
    <w:multiLevelType w:val="multilevel"/>
    <w:tmpl w:val="39DA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8D24A7"/>
    <w:multiLevelType w:val="hybridMultilevel"/>
    <w:tmpl w:val="B1FCC2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1A7142F"/>
    <w:multiLevelType w:val="hybridMultilevel"/>
    <w:tmpl w:val="01FC81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3B13ECD"/>
    <w:multiLevelType w:val="multilevel"/>
    <w:tmpl w:val="1B4C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FA2A55"/>
    <w:multiLevelType w:val="multilevel"/>
    <w:tmpl w:val="5C74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913072"/>
    <w:multiLevelType w:val="multilevel"/>
    <w:tmpl w:val="6F02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DD72BE"/>
    <w:multiLevelType w:val="hybridMultilevel"/>
    <w:tmpl w:val="8638A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E87092"/>
    <w:multiLevelType w:val="multilevel"/>
    <w:tmpl w:val="CAC8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5963CE"/>
    <w:multiLevelType w:val="hybridMultilevel"/>
    <w:tmpl w:val="5ADE6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9224B6"/>
    <w:multiLevelType w:val="hybridMultilevel"/>
    <w:tmpl w:val="49000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90A1A6A"/>
    <w:multiLevelType w:val="multilevel"/>
    <w:tmpl w:val="10BC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5279CE"/>
    <w:multiLevelType w:val="hybridMultilevel"/>
    <w:tmpl w:val="64105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B94908"/>
    <w:multiLevelType w:val="hybridMultilevel"/>
    <w:tmpl w:val="B7164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2A0C20"/>
    <w:multiLevelType w:val="hybridMultilevel"/>
    <w:tmpl w:val="AB4CF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B56E8B"/>
    <w:multiLevelType w:val="hybridMultilevel"/>
    <w:tmpl w:val="33ACD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F5724D"/>
    <w:multiLevelType w:val="hybridMultilevel"/>
    <w:tmpl w:val="5A8E6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0978471">
    <w:abstractNumId w:val="23"/>
  </w:num>
  <w:num w:numId="2" w16cid:durableId="741831377">
    <w:abstractNumId w:val="10"/>
  </w:num>
  <w:num w:numId="3" w16cid:durableId="9184390">
    <w:abstractNumId w:val="22"/>
  </w:num>
  <w:num w:numId="4" w16cid:durableId="1638102480">
    <w:abstractNumId w:val="5"/>
  </w:num>
  <w:num w:numId="5" w16cid:durableId="116219388">
    <w:abstractNumId w:val="16"/>
  </w:num>
  <w:num w:numId="6" w16cid:durableId="555509701">
    <w:abstractNumId w:val="14"/>
  </w:num>
  <w:num w:numId="7" w16cid:durableId="990445746">
    <w:abstractNumId w:val="11"/>
  </w:num>
  <w:num w:numId="8" w16cid:durableId="1185167656">
    <w:abstractNumId w:val="13"/>
  </w:num>
  <w:num w:numId="9" w16cid:durableId="755590879">
    <w:abstractNumId w:val="8"/>
  </w:num>
  <w:num w:numId="10" w16cid:durableId="1374310361">
    <w:abstractNumId w:val="1"/>
  </w:num>
  <w:num w:numId="11" w16cid:durableId="603533231">
    <w:abstractNumId w:val="6"/>
  </w:num>
  <w:num w:numId="12" w16cid:durableId="1692684663">
    <w:abstractNumId w:val="18"/>
  </w:num>
  <w:num w:numId="13" w16cid:durableId="1077901777">
    <w:abstractNumId w:val="3"/>
  </w:num>
  <w:num w:numId="14" w16cid:durableId="695278146">
    <w:abstractNumId w:val="15"/>
  </w:num>
  <w:num w:numId="15" w16cid:durableId="183401142">
    <w:abstractNumId w:val="12"/>
  </w:num>
  <w:num w:numId="16" w16cid:durableId="292908910">
    <w:abstractNumId w:val="4"/>
  </w:num>
  <w:num w:numId="17" w16cid:durableId="214391151">
    <w:abstractNumId w:val="0"/>
  </w:num>
  <w:num w:numId="18" w16cid:durableId="1420327487">
    <w:abstractNumId w:val="7"/>
  </w:num>
  <w:num w:numId="19" w16cid:durableId="45221330">
    <w:abstractNumId w:val="21"/>
  </w:num>
  <w:num w:numId="20" w16cid:durableId="1533418530">
    <w:abstractNumId w:val="2"/>
  </w:num>
  <w:num w:numId="21" w16cid:durableId="161044066">
    <w:abstractNumId w:val="9"/>
  </w:num>
  <w:num w:numId="22" w16cid:durableId="285545177">
    <w:abstractNumId w:val="17"/>
  </w:num>
  <w:num w:numId="23" w16cid:durableId="666593099">
    <w:abstractNumId w:val="19"/>
  </w:num>
  <w:num w:numId="24" w16cid:durableId="125038653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HUEDE, Kate">
    <w15:presenceInfo w15:providerId="AD" w15:userId="S::LHUEKZ@austin.org.au::064f8652-46db-4a92-a543-4ed03cf14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CB"/>
    <w:rsid w:val="00000984"/>
    <w:rsid w:val="00000A72"/>
    <w:rsid w:val="000039D6"/>
    <w:rsid w:val="00004CC2"/>
    <w:rsid w:val="00006410"/>
    <w:rsid w:val="00010EEB"/>
    <w:rsid w:val="0001250C"/>
    <w:rsid w:val="00012C6C"/>
    <w:rsid w:val="00015595"/>
    <w:rsid w:val="000244DF"/>
    <w:rsid w:val="00024526"/>
    <w:rsid w:val="000262D0"/>
    <w:rsid w:val="00031A7A"/>
    <w:rsid w:val="00036F7C"/>
    <w:rsid w:val="00037D5A"/>
    <w:rsid w:val="00041646"/>
    <w:rsid w:val="000417E0"/>
    <w:rsid w:val="00041C2C"/>
    <w:rsid w:val="000514BA"/>
    <w:rsid w:val="00053717"/>
    <w:rsid w:val="00053C45"/>
    <w:rsid w:val="00055319"/>
    <w:rsid w:val="000570C5"/>
    <w:rsid w:val="00060669"/>
    <w:rsid w:val="000632B2"/>
    <w:rsid w:val="00070A7D"/>
    <w:rsid w:val="00074432"/>
    <w:rsid w:val="00075E4E"/>
    <w:rsid w:val="000777E0"/>
    <w:rsid w:val="00077B52"/>
    <w:rsid w:val="000822E4"/>
    <w:rsid w:val="0008243B"/>
    <w:rsid w:val="00084810"/>
    <w:rsid w:val="00087EB7"/>
    <w:rsid w:val="00090E53"/>
    <w:rsid w:val="000912F0"/>
    <w:rsid w:val="00091889"/>
    <w:rsid w:val="00095507"/>
    <w:rsid w:val="00095AEB"/>
    <w:rsid w:val="000A0C50"/>
    <w:rsid w:val="000B4E49"/>
    <w:rsid w:val="000B7FE2"/>
    <w:rsid w:val="000C11DD"/>
    <w:rsid w:val="000C5BA0"/>
    <w:rsid w:val="000D1A95"/>
    <w:rsid w:val="000D2DCB"/>
    <w:rsid w:val="000E0E5F"/>
    <w:rsid w:val="000E3E24"/>
    <w:rsid w:val="000F321C"/>
    <w:rsid w:val="0010016F"/>
    <w:rsid w:val="0010199F"/>
    <w:rsid w:val="0010722E"/>
    <w:rsid w:val="00110F47"/>
    <w:rsid w:val="00110F60"/>
    <w:rsid w:val="0011132C"/>
    <w:rsid w:val="00114906"/>
    <w:rsid w:val="0011619E"/>
    <w:rsid w:val="00117BA0"/>
    <w:rsid w:val="0012226F"/>
    <w:rsid w:val="00123D45"/>
    <w:rsid w:val="00126E0C"/>
    <w:rsid w:val="0012701B"/>
    <w:rsid w:val="00127205"/>
    <w:rsid w:val="00132AD6"/>
    <w:rsid w:val="0013438B"/>
    <w:rsid w:val="00136E77"/>
    <w:rsid w:val="0014270C"/>
    <w:rsid w:val="00142F6A"/>
    <w:rsid w:val="00147FC9"/>
    <w:rsid w:val="0016214B"/>
    <w:rsid w:val="00167508"/>
    <w:rsid w:val="00172E39"/>
    <w:rsid w:val="001738B5"/>
    <w:rsid w:val="00176343"/>
    <w:rsid w:val="00177D6D"/>
    <w:rsid w:val="00177FC2"/>
    <w:rsid w:val="00182B27"/>
    <w:rsid w:val="00183809"/>
    <w:rsid w:val="001855CC"/>
    <w:rsid w:val="0018751B"/>
    <w:rsid w:val="001929F7"/>
    <w:rsid w:val="0019698E"/>
    <w:rsid w:val="001A1DA9"/>
    <w:rsid w:val="001A2398"/>
    <w:rsid w:val="001A375D"/>
    <w:rsid w:val="001A58F3"/>
    <w:rsid w:val="001B063B"/>
    <w:rsid w:val="001B5B61"/>
    <w:rsid w:val="001B5F61"/>
    <w:rsid w:val="001B7BB2"/>
    <w:rsid w:val="001C01AD"/>
    <w:rsid w:val="001C10D0"/>
    <w:rsid w:val="001D0B75"/>
    <w:rsid w:val="001D2C04"/>
    <w:rsid w:val="001D3197"/>
    <w:rsid w:val="001D6CAD"/>
    <w:rsid w:val="001D732B"/>
    <w:rsid w:val="001E0959"/>
    <w:rsid w:val="001E403F"/>
    <w:rsid w:val="001E610C"/>
    <w:rsid w:val="001E6CA4"/>
    <w:rsid w:val="001F2AAE"/>
    <w:rsid w:val="001F59DB"/>
    <w:rsid w:val="001F60B3"/>
    <w:rsid w:val="001F7562"/>
    <w:rsid w:val="002024B3"/>
    <w:rsid w:val="002026FE"/>
    <w:rsid w:val="00204897"/>
    <w:rsid w:val="0020600B"/>
    <w:rsid w:val="0020702A"/>
    <w:rsid w:val="0020719B"/>
    <w:rsid w:val="00207224"/>
    <w:rsid w:val="002134C5"/>
    <w:rsid w:val="00213D3A"/>
    <w:rsid w:val="0021472B"/>
    <w:rsid w:val="00214E97"/>
    <w:rsid w:val="00216878"/>
    <w:rsid w:val="002176AA"/>
    <w:rsid w:val="00221013"/>
    <w:rsid w:val="00221A23"/>
    <w:rsid w:val="00225C40"/>
    <w:rsid w:val="0023030D"/>
    <w:rsid w:val="00231AF7"/>
    <w:rsid w:val="002348AA"/>
    <w:rsid w:val="00242A5E"/>
    <w:rsid w:val="00245846"/>
    <w:rsid w:val="00245F0A"/>
    <w:rsid w:val="00247F1C"/>
    <w:rsid w:val="00250DE9"/>
    <w:rsid w:val="00250F6F"/>
    <w:rsid w:val="00253915"/>
    <w:rsid w:val="002562EA"/>
    <w:rsid w:val="0025631C"/>
    <w:rsid w:val="002570D0"/>
    <w:rsid w:val="00257F2F"/>
    <w:rsid w:val="00261F7D"/>
    <w:rsid w:val="00263099"/>
    <w:rsid w:val="002678FA"/>
    <w:rsid w:val="00270050"/>
    <w:rsid w:val="002724C5"/>
    <w:rsid w:val="002732D4"/>
    <w:rsid w:val="00276956"/>
    <w:rsid w:val="00277358"/>
    <w:rsid w:val="00285E79"/>
    <w:rsid w:val="00286C70"/>
    <w:rsid w:val="0029045A"/>
    <w:rsid w:val="0029169F"/>
    <w:rsid w:val="002934A3"/>
    <w:rsid w:val="0029412F"/>
    <w:rsid w:val="002971A2"/>
    <w:rsid w:val="002A1FA4"/>
    <w:rsid w:val="002A36E1"/>
    <w:rsid w:val="002B16D8"/>
    <w:rsid w:val="002B3965"/>
    <w:rsid w:val="002B3B86"/>
    <w:rsid w:val="002B56BE"/>
    <w:rsid w:val="002B5C7B"/>
    <w:rsid w:val="002B67E3"/>
    <w:rsid w:val="002B7239"/>
    <w:rsid w:val="002C095D"/>
    <w:rsid w:val="002C5E39"/>
    <w:rsid w:val="002D2923"/>
    <w:rsid w:val="002D3505"/>
    <w:rsid w:val="002D389C"/>
    <w:rsid w:val="002D3F3C"/>
    <w:rsid w:val="002E1AFF"/>
    <w:rsid w:val="002E2137"/>
    <w:rsid w:val="002E2CF1"/>
    <w:rsid w:val="002E7D70"/>
    <w:rsid w:val="002E7E82"/>
    <w:rsid w:val="002F2D64"/>
    <w:rsid w:val="002F541D"/>
    <w:rsid w:val="002F6313"/>
    <w:rsid w:val="0030009A"/>
    <w:rsid w:val="00300572"/>
    <w:rsid w:val="003019F2"/>
    <w:rsid w:val="00302A5B"/>
    <w:rsid w:val="00306DA8"/>
    <w:rsid w:val="0031189A"/>
    <w:rsid w:val="00314701"/>
    <w:rsid w:val="00321B3C"/>
    <w:rsid w:val="00324D76"/>
    <w:rsid w:val="00325014"/>
    <w:rsid w:val="00327AC4"/>
    <w:rsid w:val="003302BC"/>
    <w:rsid w:val="003329B3"/>
    <w:rsid w:val="00333675"/>
    <w:rsid w:val="00333C5F"/>
    <w:rsid w:val="0033474A"/>
    <w:rsid w:val="0033503D"/>
    <w:rsid w:val="003354E5"/>
    <w:rsid w:val="003366AB"/>
    <w:rsid w:val="003425B5"/>
    <w:rsid w:val="00345B9F"/>
    <w:rsid w:val="00346121"/>
    <w:rsid w:val="00353690"/>
    <w:rsid w:val="003570A4"/>
    <w:rsid w:val="003705B7"/>
    <w:rsid w:val="00371A44"/>
    <w:rsid w:val="003720E3"/>
    <w:rsid w:val="00372348"/>
    <w:rsid w:val="00372CFE"/>
    <w:rsid w:val="00373AE8"/>
    <w:rsid w:val="00374E76"/>
    <w:rsid w:val="00376B45"/>
    <w:rsid w:val="00380F4D"/>
    <w:rsid w:val="003826E8"/>
    <w:rsid w:val="00384961"/>
    <w:rsid w:val="00384EBC"/>
    <w:rsid w:val="0038665F"/>
    <w:rsid w:val="00387422"/>
    <w:rsid w:val="00392B0B"/>
    <w:rsid w:val="00394389"/>
    <w:rsid w:val="003A01C7"/>
    <w:rsid w:val="003A0541"/>
    <w:rsid w:val="003A5617"/>
    <w:rsid w:val="003A6CDE"/>
    <w:rsid w:val="003B05AC"/>
    <w:rsid w:val="003B093B"/>
    <w:rsid w:val="003B1B75"/>
    <w:rsid w:val="003B35BC"/>
    <w:rsid w:val="003B379E"/>
    <w:rsid w:val="003C2896"/>
    <w:rsid w:val="003C6877"/>
    <w:rsid w:val="003D0AD3"/>
    <w:rsid w:val="003D2EE7"/>
    <w:rsid w:val="003D39A0"/>
    <w:rsid w:val="003D4BBB"/>
    <w:rsid w:val="003D607F"/>
    <w:rsid w:val="003E01A1"/>
    <w:rsid w:val="003E0E40"/>
    <w:rsid w:val="003E1432"/>
    <w:rsid w:val="003E1E9F"/>
    <w:rsid w:val="003E5A2A"/>
    <w:rsid w:val="003F0D94"/>
    <w:rsid w:val="003F13F2"/>
    <w:rsid w:val="003F610A"/>
    <w:rsid w:val="004007EC"/>
    <w:rsid w:val="00400C7C"/>
    <w:rsid w:val="00401B65"/>
    <w:rsid w:val="00407475"/>
    <w:rsid w:val="00410E4D"/>
    <w:rsid w:val="00412B7A"/>
    <w:rsid w:val="00413B72"/>
    <w:rsid w:val="00420E9A"/>
    <w:rsid w:val="0042331D"/>
    <w:rsid w:val="004307AC"/>
    <w:rsid w:val="00436D45"/>
    <w:rsid w:val="00442FF8"/>
    <w:rsid w:val="00443607"/>
    <w:rsid w:val="0044517C"/>
    <w:rsid w:val="00445279"/>
    <w:rsid w:val="00446146"/>
    <w:rsid w:val="00451001"/>
    <w:rsid w:val="00452848"/>
    <w:rsid w:val="004530DE"/>
    <w:rsid w:val="00454C47"/>
    <w:rsid w:val="004567A0"/>
    <w:rsid w:val="00456863"/>
    <w:rsid w:val="004571E9"/>
    <w:rsid w:val="0046397E"/>
    <w:rsid w:val="0046709B"/>
    <w:rsid w:val="00470647"/>
    <w:rsid w:val="0047145E"/>
    <w:rsid w:val="00474103"/>
    <w:rsid w:val="00474F9E"/>
    <w:rsid w:val="004763D9"/>
    <w:rsid w:val="00482FDC"/>
    <w:rsid w:val="00486E57"/>
    <w:rsid w:val="00490FAD"/>
    <w:rsid w:val="0049161F"/>
    <w:rsid w:val="0049192A"/>
    <w:rsid w:val="00491E04"/>
    <w:rsid w:val="004924AC"/>
    <w:rsid w:val="004A1EA1"/>
    <w:rsid w:val="004A1EC1"/>
    <w:rsid w:val="004A2685"/>
    <w:rsid w:val="004A4307"/>
    <w:rsid w:val="004A5C3E"/>
    <w:rsid w:val="004A5F60"/>
    <w:rsid w:val="004B0430"/>
    <w:rsid w:val="004B282F"/>
    <w:rsid w:val="004B6CE3"/>
    <w:rsid w:val="004C16EA"/>
    <w:rsid w:val="004C25C7"/>
    <w:rsid w:val="004C2D6C"/>
    <w:rsid w:val="004C529A"/>
    <w:rsid w:val="004C5FFB"/>
    <w:rsid w:val="004D039D"/>
    <w:rsid w:val="004D323C"/>
    <w:rsid w:val="004D49AF"/>
    <w:rsid w:val="004D755E"/>
    <w:rsid w:val="004D774C"/>
    <w:rsid w:val="004E288D"/>
    <w:rsid w:val="004E3216"/>
    <w:rsid w:val="004F471E"/>
    <w:rsid w:val="004F7632"/>
    <w:rsid w:val="0050074D"/>
    <w:rsid w:val="005017A6"/>
    <w:rsid w:val="005037D2"/>
    <w:rsid w:val="00507A2B"/>
    <w:rsid w:val="005103DC"/>
    <w:rsid w:val="005159B7"/>
    <w:rsid w:val="0052074D"/>
    <w:rsid w:val="00521E52"/>
    <w:rsid w:val="00522CDA"/>
    <w:rsid w:val="00523792"/>
    <w:rsid w:val="00524AAF"/>
    <w:rsid w:val="00524E1E"/>
    <w:rsid w:val="005254CB"/>
    <w:rsid w:val="00531AB1"/>
    <w:rsid w:val="00531B7B"/>
    <w:rsid w:val="0053510A"/>
    <w:rsid w:val="005353EC"/>
    <w:rsid w:val="00536D4D"/>
    <w:rsid w:val="005404F9"/>
    <w:rsid w:val="00541722"/>
    <w:rsid w:val="00541FEE"/>
    <w:rsid w:val="0054255F"/>
    <w:rsid w:val="00544157"/>
    <w:rsid w:val="00547D84"/>
    <w:rsid w:val="0055140A"/>
    <w:rsid w:val="00552679"/>
    <w:rsid w:val="00552EFD"/>
    <w:rsid w:val="00556533"/>
    <w:rsid w:val="00557CEF"/>
    <w:rsid w:val="00560365"/>
    <w:rsid w:val="00563E27"/>
    <w:rsid w:val="00564917"/>
    <w:rsid w:val="00564F49"/>
    <w:rsid w:val="005710FC"/>
    <w:rsid w:val="005755A6"/>
    <w:rsid w:val="005756CF"/>
    <w:rsid w:val="0058256E"/>
    <w:rsid w:val="0058675E"/>
    <w:rsid w:val="00586BFE"/>
    <w:rsid w:val="005959B2"/>
    <w:rsid w:val="005A474E"/>
    <w:rsid w:val="005A6326"/>
    <w:rsid w:val="005B5F07"/>
    <w:rsid w:val="005C0C11"/>
    <w:rsid w:val="005C2702"/>
    <w:rsid w:val="005C451B"/>
    <w:rsid w:val="005C49FA"/>
    <w:rsid w:val="005D173E"/>
    <w:rsid w:val="005D2EAA"/>
    <w:rsid w:val="005D417B"/>
    <w:rsid w:val="005D44AF"/>
    <w:rsid w:val="005D4C9E"/>
    <w:rsid w:val="005E0FC5"/>
    <w:rsid w:val="005E2796"/>
    <w:rsid w:val="005E452D"/>
    <w:rsid w:val="005F0A08"/>
    <w:rsid w:val="005F550A"/>
    <w:rsid w:val="00600448"/>
    <w:rsid w:val="00605999"/>
    <w:rsid w:val="00606C03"/>
    <w:rsid w:val="006079F8"/>
    <w:rsid w:val="00612818"/>
    <w:rsid w:val="00613D0F"/>
    <w:rsid w:val="00614376"/>
    <w:rsid w:val="006173F0"/>
    <w:rsid w:val="006201B9"/>
    <w:rsid w:val="006218CD"/>
    <w:rsid w:val="00623B62"/>
    <w:rsid w:val="00625494"/>
    <w:rsid w:val="006263DB"/>
    <w:rsid w:val="006302D2"/>
    <w:rsid w:val="0063152C"/>
    <w:rsid w:val="006336DE"/>
    <w:rsid w:val="0063424F"/>
    <w:rsid w:val="0063598D"/>
    <w:rsid w:val="00636590"/>
    <w:rsid w:val="00636EE5"/>
    <w:rsid w:val="006374D8"/>
    <w:rsid w:val="00637648"/>
    <w:rsid w:val="00640A39"/>
    <w:rsid w:val="006437C0"/>
    <w:rsid w:val="006473A0"/>
    <w:rsid w:val="006474C1"/>
    <w:rsid w:val="00651D9C"/>
    <w:rsid w:val="006522F7"/>
    <w:rsid w:val="00654C7A"/>
    <w:rsid w:val="0065595E"/>
    <w:rsid w:val="0065666B"/>
    <w:rsid w:val="006642D1"/>
    <w:rsid w:val="006655AF"/>
    <w:rsid w:val="006660B1"/>
    <w:rsid w:val="006674D0"/>
    <w:rsid w:val="00670169"/>
    <w:rsid w:val="006726C4"/>
    <w:rsid w:val="00677F11"/>
    <w:rsid w:val="00684042"/>
    <w:rsid w:val="00687D22"/>
    <w:rsid w:val="00690462"/>
    <w:rsid w:val="00690478"/>
    <w:rsid w:val="00694312"/>
    <w:rsid w:val="006A0413"/>
    <w:rsid w:val="006A0FDD"/>
    <w:rsid w:val="006A28AB"/>
    <w:rsid w:val="006A2FA4"/>
    <w:rsid w:val="006A3A86"/>
    <w:rsid w:val="006A6DBF"/>
    <w:rsid w:val="006B21B9"/>
    <w:rsid w:val="006B4059"/>
    <w:rsid w:val="006B73D2"/>
    <w:rsid w:val="006C06D1"/>
    <w:rsid w:val="006C0E3A"/>
    <w:rsid w:val="006C11F2"/>
    <w:rsid w:val="006C1A4D"/>
    <w:rsid w:val="006C56A5"/>
    <w:rsid w:val="006C58FD"/>
    <w:rsid w:val="006C742D"/>
    <w:rsid w:val="006C7DA9"/>
    <w:rsid w:val="006D72CE"/>
    <w:rsid w:val="006E059D"/>
    <w:rsid w:val="006E27C7"/>
    <w:rsid w:val="006E34FF"/>
    <w:rsid w:val="006E69CE"/>
    <w:rsid w:val="006E7AB4"/>
    <w:rsid w:val="00700EC1"/>
    <w:rsid w:val="007017B6"/>
    <w:rsid w:val="00702156"/>
    <w:rsid w:val="00704C92"/>
    <w:rsid w:val="0071068C"/>
    <w:rsid w:val="00713AF7"/>
    <w:rsid w:val="00715ADB"/>
    <w:rsid w:val="00716702"/>
    <w:rsid w:val="00717904"/>
    <w:rsid w:val="0071795D"/>
    <w:rsid w:val="00720D74"/>
    <w:rsid w:val="007223C1"/>
    <w:rsid w:val="00722B53"/>
    <w:rsid w:val="00723784"/>
    <w:rsid w:val="00726304"/>
    <w:rsid w:val="00727FFE"/>
    <w:rsid w:val="00731EFF"/>
    <w:rsid w:val="007462E5"/>
    <w:rsid w:val="0075042B"/>
    <w:rsid w:val="0075283B"/>
    <w:rsid w:val="00754566"/>
    <w:rsid w:val="007578B1"/>
    <w:rsid w:val="007631D9"/>
    <w:rsid w:val="007674B4"/>
    <w:rsid w:val="00770B49"/>
    <w:rsid w:val="00771BF8"/>
    <w:rsid w:val="00772326"/>
    <w:rsid w:val="00774585"/>
    <w:rsid w:val="007817F6"/>
    <w:rsid w:val="00783C56"/>
    <w:rsid w:val="007911FC"/>
    <w:rsid w:val="00793868"/>
    <w:rsid w:val="007943CA"/>
    <w:rsid w:val="00794A45"/>
    <w:rsid w:val="007A0287"/>
    <w:rsid w:val="007A2383"/>
    <w:rsid w:val="007A6AB4"/>
    <w:rsid w:val="007B0265"/>
    <w:rsid w:val="007B0EF1"/>
    <w:rsid w:val="007B3006"/>
    <w:rsid w:val="007B3B1F"/>
    <w:rsid w:val="007B4EFF"/>
    <w:rsid w:val="007C0866"/>
    <w:rsid w:val="007C636F"/>
    <w:rsid w:val="007C6375"/>
    <w:rsid w:val="007C6D3B"/>
    <w:rsid w:val="007C7029"/>
    <w:rsid w:val="007D137C"/>
    <w:rsid w:val="007D2EA6"/>
    <w:rsid w:val="007D52BA"/>
    <w:rsid w:val="007D5EFA"/>
    <w:rsid w:val="007D72FD"/>
    <w:rsid w:val="007E02E3"/>
    <w:rsid w:val="007E0B7C"/>
    <w:rsid w:val="007E22D7"/>
    <w:rsid w:val="007E36CF"/>
    <w:rsid w:val="007E380B"/>
    <w:rsid w:val="007E3987"/>
    <w:rsid w:val="007E5135"/>
    <w:rsid w:val="007E7113"/>
    <w:rsid w:val="007F1DAD"/>
    <w:rsid w:val="007F2F26"/>
    <w:rsid w:val="007F45C8"/>
    <w:rsid w:val="007F5AE7"/>
    <w:rsid w:val="007F6431"/>
    <w:rsid w:val="007F6FDE"/>
    <w:rsid w:val="007F7019"/>
    <w:rsid w:val="007F77BD"/>
    <w:rsid w:val="0080239A"/>
    <w:rsid w:val="00804505"/>
    <w:rsid w:val="00807032"/>
    <w:rsid w:val="00807C28"/>
    <w:rsid w:val="00807CFA"/>
    <w:rsid w:val="00813CB4"/>
    <w:rsid w:val="00813DE2"/>
    <w:rsid w:val="00813F8C"/>
    <w:rsid w:val="00820D23"/>
    <w:rsid w:val="008227F2"/>
    <w:rsid w:val="00827356"/>
    <w:rsid w:val="008332D0"/>
    <w:rsid w:val="008367AE"/>
    <w:rsid w:val="00840401"/>
    <w:rsid w:val="00842617"/>
    <w:rsid w:val="008520E1"/>
    <w:rsid w:val="008538B3"/>
    <w:rsid w:val="00854396"/>
    <w:rsid w:val="0086283A"/>
    <w:rsid w:val="008705F3"/>
    <w:rsid w:val="00874414"/>
    <w:rsid w:val="00882B14"/>
    <w:rsid w:val="0088560B"/>
    <w:rsid w:val="00890077"/>
    <w:rsid w:val="00891E0D"/>
    <w:rsid w:val="008926C3"/>
    <w:rsid w:val="00892DCF"/>
    <w:rsid w:val="00895277"/>
    <w:rsid w:val="00895AB3"/>
    <w:rsid w:val="008A1DB8"/>
    <w:rsid w:val="008A32CB"/>
    <w:rsid w:val="008A58A4"/>
    <w:rsid w:val="008A5B2E"/>
    <w:rsid w:val="008A5EF6"/>
    <w:rsid w:val="008A603E"/>
    <w:rsid w:val="008A6A62"/>
    <w:rsid w:val="008A6C17"/>
    <w:rsid w:val="008B05E7"/>
    <w:rsid w:val="008B1FE5"/>
    <w:rsid w:val="008B2D1C"/>
    <w:rsid w:val="008B6F13"/>
    <w:rsid w:val="008C1AF3"/>
    <w:rsid w:val="008C222C"/>
    <w:rsid w:val="008C489B"/>
    <w:rsid w:val="008C66BA"/>
    <w:rsid w:val="008D0B83"/>
    <w:rsid w:val="008D1964"/>
    <w:rsid w:val="008D1E52"/>
    <w:rsid w:val="008D4675"/>
    <w:rsid w:val="008E0BFC"/>
    <w:rsid w:val="008E28A5"/>
    <w:rsid w:val="008E61A8"/>
    <w:rsid w:val="008F0C3B"/>
    <w:rsid w:val="008F5A5C"/>
    <w:rsid w:val="008F5B9B"/>
    <w:rsid w:val="008F7C45"/>
    <w:rsid w:val="0090043E"/>
    <w:rsid w:val="00900D2C"/>
    <w:rsid w:val="0090334C"/>
    <w:rsid w:val="0090387E"/>
    <w:rsid w:val="009226AD"/>
    <w:rsid w:val="0092286E"/>
    <w:rsid w:val="0093117B"/>
    <w:rsid w:val="00931CA5"/>
    <w:rsid w:val="00933377"/>
    <w:rsid w:val="00935EE6"/>
    <w:rsid w:val="00942725"/>
    <w:rsid w:val="00943207"/>
    <w:rsid w:val="0094788E"/>
    <w:rsid w:val="00950FBF"/>
    <w:rsid w:val="00953052"/>
    <w:rsid w:val="009534BB"/>
    <w:rsid w:val="0095527F"/>
    <w:rsid w:val="0096527D"/>
    <w:rsid w:val="009663F3"/>
    <w:rsid w:val="0096732A"/>
    <w:rsid w:val="009677DB"/>
    <w:rsid w:val="00975989"/>
    <w:rsid w:val="0098664E"/>
    <w:rsid w:val="009900CC"/>
    <w:rsid w:val="00992471"/>
    <w:rsid w:val="009A02C2"/>
    <w:rsid w:val="009A0427"/>
    <w:rsid w:val="009A0CCD"/>
    <w:rsid w:val="009A5FAC"/>
    <w:rsid w:val="009C1D6B"/>
    <w:rsid w:val="009C30F5"/>
    <w:rsid w:val="009C7A6C"/>
    <w:rsid w:val="009D395A"/>
    <w:rsid w:val="009D4890"/>
    <w:rsid w:val="009D4EAF"/>
    <w:rsid w:val="009D4FD3"/>
    <w:rsid w:val="009D5A35"/>
    <w:rsid w:val="009D701E"/>
    <w:rsid w:val="009E131E"/>
    <w:rsid w:val="009E5268"/>
    <w:rsid w:val="009F2294"/>
    <w:rsid w:val="009F4B4E"/>
    <w:rsid w:val="009F5DA4"/>
    <w:rsid w:val="009F6F45"/>
    <w:rsid w:val="009F7494"/>
    <w:rsid w:val="00A00266"/>
    <w:rsid w:val="00A00A95"/>
    <w:rsid w:val="00A00D61"/>
    <w:rsid w:val="00A01D08"/>
    <w:rsid w:val="00A035D1"/>
    <w:rsid w:val="00A044D5"/>
    <w:rsid w:val="00A073F3"/>
    <w:rsid w:val="00A103BF"/>
    <w:rsid w:val="00A118F8"/>
    <w:rsid w:val="00A12010"/>
    <w:rsid w:val="00A129A1"/>
    <w:rsid w:val="00A13934"/>
    <w:rsid w:val="00A1499A"/>
    <w:rsid w:val="00A20B7A"/>
    <w:rsid w:val="00A25FB4"/>
    <w:rsid w:val="00A30063"/>
    <w:rsid w:val="00A30E04"/>
    <w:rsid w:val="00A31965"/>
    <w:rsid w:val="00A328CE"/>
    <w:rsid w:val="00A32A26"/>
    <w:rsid w:val="00A34869"/>
    <w:rsid w:val="00A351AE"/>
    <w:rsid w:val="00A41BF9"/>
    <w:rsid w:val="00A46698"/>
    <w:rsid w:val="00A47EBC"/>
    <w:rsid w:val="00A51075"/>
    <w:rsid w:val="00A52889"/>
    <w:rsid w:val="00A52B96"/>
    <w:rsid w:val="00A66041"/>
    <w:rsid w:val="00A71A05"/>
    <w:rsid w:val="00A72DF9"/>
    <w:rsid w:val="00A74041"/>
    <w:rsid w:val="00A742F2"/>
    <w:rsid w:val="00A80CCF"/>
    <w:rsid w:val="00A8172E"/>
    <w:rsid w:val="00A83FD3"/>
    <w:rsid w:val="00A850B7"/>
    <w:rsid w:val="00A85C0A"/>
    <w:rsid w:val="00A87968"/>
    <w:rsid w:val="00A90800"/>
    <w:rsid w:val="00A94EBF"/>
    <w:rsid w:val="00A96D47"/>
    <w:rsid w:val="00AB6467"/>
    <w:rsid w:val="00AB6C98"/>
    <w:rsid w:val="00AC06E2"/>
    <w:rsid w:val="00AC0CC7"/>
    <w:rsid w:val="00AC3874"/>
    <w:rsid w:val="00AC4C32"/>
    <w:rsid w:val="00AC6628"/>
    <w:rsid w:val="00AC7A1F"/>
    <w:rsid w:val="00AD240C"/>
    <w:rsid w:val="00AD6C11"/>
    <w:rsid w:val="00AD70E8"/>
    <w:rsid w:val="00AE1C3B"/>
    <w:rsid w:val="00AE3CC6"/>
    <w:rsid w:val="00AE3E48"/>
    <w:rsid w:val="00AE44AB"/>
    <w:rsid w:val="00AF1B3B"/>
    <w:rsid w:val="00AF6E3E"/>
    <w:rsid w:val="00B02B4F"/>
    <w:rsid w:val="00B0751C"/>
    <w:rsid w:val="00B10928"/>
    <w:rsid w:val="00B10F91"/>
    <w:rsid w:val="00B11797"/>
    <w:rsid w:val="00B129E5"/>
    <w:rsid w:val="00B149CE"/>
    <w:rsid w:val="00B209AA"/>
    <w:rsid w:val="00B20E9B"/>
    <w:rsid w:val="00B21036"/>
    <w:rsid w:val="00B2130A"/>
    <w:rsid w:val="00B26077"/>
    <w:rsid w:val="00B302F5"/>
    <w:rsid w:val="00B31AF0"/>
    <w:rsid w:val="00B3365E"/>
    <w:rsid w:val="00B41650"/>
    <w:rsid w:val="00B41C7E"/>
    <w:rsid w:val="00B438D9"/>
    <w:rsid w:val="00B4395A"/>
    <w:rsid w:val="00B44E0F"/>
    <w:rsid w:val="00B45D70"/>
    <w:rsid w:val="00B50CF9"/>
    <w:rsid w:val="00B50F92"/>
    <w:rsid w:val="00B541F2"/>
    <w:rsid w:val="00B56940"/>
    <w:rsid w:val="00B644B5"/>
    <w:rsid w:val="00B66C2F"/>
    <w:rsid w:val="00B676CE"/>
    <w:rsid w:val="00B7472B"/>
    <w:rsid w:val="00B77DAA"/>
    <w:rsid w:val="00B80E1F"/>
    <w:rsid w:val="00B83B7C"/>
    <w:rsid w:val="00B8532A"/>
    <w:rsid w:val="00B85FF9"/>
    <w:rsid w:val="00B8604F"/>
    <w:rsid w:val="00B863D5"/>
    <w:rsid w:val="00B87C34"/>
    <w:rsid w:val="00B91685"/>
    <w:rsid w:val="00B9644A"/>
    <w:rsid w:val="00B97929"/>
    <w:rsid w:val="00BA2851"/>
    <w:rsid w:val="00BA6D64"/>
    <w:rsid w:val="00BB0397"/>
    <w:rsid w:val="00BB10B5"/>
    <w:rsid w:val="00BB13E6"/>
    <w:rsid w:val="00BB1AD2"/>
    <w:rsid w:val="00BB2238"/>
    <w:rsid w:val="00BB2F36"/>
    <w:rsid w:val="00BB3B61"/>
    <w:rsid w:val="00BB4590"/>
    <w:rsid w:val="00BC4D90"/>
    <w:rsid w:val="00BC62AE"/>
    <w:rsid w:val="00BC65E4"/>
    <w:rsid w:val="00BC6D2D"/>
    <w:rsid w:val="00BD1DE1"/>
    <w:rsid w:val="00BD55E7"/>
    <w:rsid w:val="00BD6AF3"/>
    <w:rsid w:val="00BE164E"/>
    <w:rsid w:val="00BE470B"/>
    <w:rsid w:val="00BE6205"/>
    <w:rsid w:val="00BE7DD3"/>
    <w:rsid w:val="00BF4D6D"/>
    <w:rsid w:val="00BF6F75"/>
    <w:rsid w:val="00C0101D"/>
    <w:rsid w:val="00C1106A"/>
    <w:rsid w:val="00C1142B"/>
    <w:rsid w:val="00C1421F"/>
    <w:rsid w:val="00C16652"/>
    <w:rsid w:val="00C174AA"/>
    <w:rsid w:val="00C21D0C"/>
    <w:rsid w:val="00C235CD"/>
    <w:rsid w:val="00C237C2"/>
    <w:rsid w:val="00C26CF9"/>
    <w:rsid w:val="00C33E1F"/>
    <w:rsid w:val="00C35846"/>
    <w:rsid w:val="00C37184"/>
    <w:rsid w:val="00C43685"/>
    <w:rsid w:val="00C440E9"/>
    <w:rsid w:val="00C460E2"/>
    <w:rsid w:val="00C472B9"/>
    <w:rsid w:val="00C52FA7"/>
    <w:rsid w:val="00C538F7"/>
    <w:rsid w:val="00C54ECD"/>
    <w:rsid w:val="00C565AA"/>
    <w:rsid w:val="00C56ACE"/>
    <w:rsid w:val="00C600C2"/>
    <w:rsid w:val="00C60AC3"/>
    <w:rsid w:val="00C70473"/>
    <w:rsid w:val="00C72233"/>
    <w:rsid w:val="00C731B2"/>
    <w:rsid w:val="00C73F4A"/>
    <w:rsid w:val="00C76339"/>
    <w:rsid w:val="00C8030E"/>
    <w:rsid w:val="00C83501"/>
    <w:rsid w:val="00C87006"/>
    <w:rsid w:val="00C90437"/>
    <w:rsid w:val="00C94A51"/>
    <w:rsid w:val="00CA0101"/>
    <w:rsid w:val="00CA22EE"/>
    <w:rsid w:val="00CA3DDD"/>
    <w:rsid w:val="00CA4582"/>
    <w:rsid w:val="00CA6F53"/>
    <w:rsid w:val="00CB0B3C"/>
    <w:rsid w:val="00CC23E6"/>
    <w:rsid w:val="00CC5525"/>
    <w:rsid w:val="00CC6CEF"/>
    <w:rsid w:val="00CD2005"/>
    <w:rsid w:val="00CD4A5C"/>
    <w:rsid w:val="00CD4F5D"/>
    <w:rsid w:val="00CD74C8"/>
    <w:rsid w:val="00CE0971"/>
    <w:rsid w:val="00CE1BD3"/>
    <w:rsid w:val="00CE30A6"/>
    <w:rsid w:val="00CE3346"/>
    <w:rsid w:val="00CE5B2A"/>
    <w:rsid w:val="00CE5F26"/>
    <w:rsid w:val="00CE5F2F"/>
    <w:rsid w:val="00CF2D44"/>
    <w:rsid w:val="00CF3644"/>
    <w:rsid w:val="00CF3F67"/>
    <w:rsid w:val="00CF44B9"/>
    <w:rsid w:val="00D05175"/>
    <w:rsid w:val="00D06846"/>
    <w:rsid w:val="00D102A2"/>
    <w:rsid w:val="00D10564"/>
    <w:rsid w:val="00D107D9"/>
    <w:rsid w:val="00D10F32"/>
    <w:rsid w:val="00D14095"/>
    <w:rsid w:val="00D2057C"/>
    <w:rsid w:val="00D22C48"/>
    <w:rsid w:val="00D25919"/>
    <w:rsid w:val="00D2631A"/>
    <w:rsid w:val="00D37F49"/>
    <w:rsid w:val="00D407BF"/>
    <w:rsid w:val="00D41FFB"/>
    <w:rsid w:val="00D459C3"/>
    <w:rsid w:val="00D521CC"/>
    <w:rsid w:val="00D52262"/>
    <w:rsid w:val="00D5415C"/>
    <w:rsid w:val="00D55ADB"/>
    <w:rsid w:val="00D61228"/>
    <w:rsid w:val="00D621E7"/>
    <w:rsid w:val="00D62BA0"/>
    <w:rsid w:val="00D63667"/>
    <w:rsid w:val="00D63FAD"/>
    <w:rsid w:val="00D72601"/>
    <w:rsid w:val="00D73B51"/>
    <w:rsid w:val="00D81624"/>
    <w:rsid w:val="00D87F54"/>
    <w:rsid w:val="00D91B2B"/>
    <w:rsid w:val="00D94AA2"/>
    <w:rsid w:val="00D95635"/>
    <w:rsid w:val="00DA0606"/>
    <w:rsid w:val="00DA1B37"/>
    <w:rsid w:val="00DA426C"/>
    <w:rsid w:val="00DA5BFA"/>
    <w:rsid w:val="00DA6326"/>
    <w:rsid w:val="00DA6CCA"/>
    <w:rsid w:val="00DA7EBE"/>
    <w:rsid w:val="00DC063D"/>
    <w:rsid w:val="00DD1B8B"/>
    <w:rsid w:val="00DD31E0"/>
    <w:rsid w:val="00DD369B"/>
    <w:rsid w:val="00DE0605"/>
    <w:rsid w:val="00DE45DE"/>
    <w:rsid w:val="00DE4671"/>
    <w:rsid w:val="00DE4748"/>
    <w:rsid w:val="00DE5E90"/>
    <w:rsid w:val="00DF1685"/>
    <w:rsid w:val="00DF33C5"/>
    <w:rsid w:val="00DF47AC"/>
    <w:rsid w:val="00DF6B38"/>
    <w:rsid w:val="00DF6C20"/>
    <w:rsid w:val="00DF7AF1"/>
    <w:rsid w:val="00DF7DF5"/>
    <w:rsid w:val="00E00403"/>
    <w:rsid w:val="00E00EC0"/>
    <w:rsid w:val="00E01893"/>
    <w:rsid w:val="00E06525"/>
    <w:rsid w:val="00E1184B"/>
    <w:rsid w:val="00E119F9"/>
    <w:rsid w:val="00E1496B"/>
    <w:rsid w:val="00E16BFA"/>
    <w:rsid w:val="00E216DA"/>
    <w:rsid w:val="00E227FA"/>
    <w:rsid w:val="00E232E9"/>
    <w:rsid w:val="00E23FC0"/>
    <w:rsid w:val="00E2458A"/>
    <w:rsid w:val="00E30015"/>
    <w:rsid w:val="00E30227"/>
    <w:rsid w:val="00E30CD8"/>
    <w:rsid w:val="00E31333"/>
    <w:rsid w:val="00E32A1C"/>
    <w:rsid w:val="00E33023"/>
    <w:rsid w:val="00E330BB"/>
    <w:rsid w:val="00E3413B"/>
    <w:rsid w:val="00E36161"/>
    <w:rsid w:val="00E420AE"/>
    <w:rsid w:val="00E4518C"/>
    <w:rsid w:val="00E45B07"/>
    <w:rsid w:val="00E4616F"/>
    <w:rsid w:val="00E4681F"/>
    <w:rsid w:val="00E50817"/>
    <w:rsid w:val="00E54B06"/>
    <w:rsid w:val="00E64F17"/>
    <w:rsid w:val="00E65C12"/>
    <w:rsid w:val="00E70484"/>
    <w:rsid w:val="00E71A4B"/>
    <w:rsid w:val="00E73F04"/>
    <w:rsid w:val="00E75904"/>
    <w:rsid w:val="00E75B4E"/>
    <w:rsid w:val="00E83734"/>
    <w:rsid w:val="00E85667"/>
    <w:rsid w:val="00E8720C"/>
    <w:rsid w:val="00E91EE0"/>
    <w:rsid w:val="00E9250C"/>
    <w:rsid w:val="00E94211"/>
    <w:rsid w:val="00E951A6"/>
    <w:rsid w:val="00E96622"/>
    <w:rsid w:val="00EA0345"/>
    <w:rsid w:val="00EA3A5B"/>
    <w:rsid w:val="00EA40E6"/>
    <w:rsid w:val="00EA492C"/>
    <w:rsid w:val="00EA74FA"/>
    <w:rsid w:val="00EB1C66"/>
    <w:rsid w:val="00EB3C70"/>
    <w:rsid w:val="00EB692C"/>
    <w:rsid w:val="00EC0221"/>
    <w:rsid w:val="00EC089F"/>
    <w:rsid w:val="00EC4037"/>
    <w:rsid w:val="00EC4AD3"/>
    <w:rsid w:val="00EC66E7"/>
    <w:rsid w:val="00ED0F04"/>
    <w:rsid w:val="00ED34D6"/>
    <w:rsid w:val="00ED3C27"/>
    <w:rsid w:val="00EE25FA"/>
    <w:rsid w:val="00EF107E"/>
    <w:rsid w:val="00EF3746"/>
    <w:rsid w:val="00EF56C7"/>
    <w:rsid w:val="00F00592"/>
    <w:rsid w:val="00F00D68"/>
    <w:rsid w:val="00F01AC3"/>
    <w:rsid w:val="00F0524F"/>
    <w:rsid w:val="00F14FB5"/>
    <w:rsid w:val="00F157A6"/>
    <w:rsid w:val="00F201F5"/>
    <w:rsid w:val="00F20F98"/>
    <w:rsid w:val="00F25F5E"/>
    <w:rsid w:val="00F265ED"/>
    <w:rsid w:val="00F2715F"/>
    <w:rsid w:val="00F32613"/>
    <w:rsid w:val="00F330A3"/>
    <w:rsid w:val="00F46793"/>
    <w:rsid w:val="00F51BEF"/>
    <w:rsid w:val="00F51CE3"/>
    <w:rsid w:val="00F537DC"/>
    <w:rsid w:val="00F5494A"/>
    <w:rsid w:val="00F627ED"/>
    <w:rsid w:val="00F64493"/>
    <w:rsid w:val="00F6539C"/>
    <w:rsid w:val="00F71E3C"/>
    <w:rsid w:val="00F76B3E"/>
    <w:rsid w:val="00F817F6"/>
    <w:rsid w:val="00F85D88"/>
    <w:rsid w:val="00F86749"/>
    <w:rsid w:val="00F92FB1"/>
    <w:rsid w:val="00F96D69"/>
    <w:rsid w:val="00FA0A8C"/>
    <w:rsid w:val="00FA0BED"/>
    <w:rsid w:val="00FA0E87"/>
    <w:rsid w:val="00FA0EBF"/>
    <w:rsid w:val="00FA1CB6"/>
    <w:rsid w:val="00FA45EA"/>
    <w:rsid w:val="00FA47EB"/>
    <w:rsid w:val="00FA5307"/>
    <w:rsid w:val="00FB0142"/>
    <w:rsid w:val="00FB6E73"/>
    <w:rsid w:val="00FB76E7"/>
    <w:rsid w:val="00FB7860"/>
    <w:rsid w:val="00FC35F6"/>
    <w:rsid w:val="00FC6460"/>
    <w:rsid w:val="00FC69E8"/>
    <w:rsid w:val="00FC7642"/>
    <w:rsid w:val="00FD03CC"/>
    <w:rsid w:val="00FD28DF"/>
    <w:rsid w:val="00FD2E19"/>
    <w:rsid w:val="00FD30CC"/>
    <w:rsid w:val="00FD47E9"/>
    <w:rsid w:val="00FE34E5"/>
    <w:rsid w:val="00FE3B90"/>
    <w:rsid w:val="00FE4348"/>
    <w:rsid w:val="00FE5A50"/>
    <w:rsid w:val="00FE5E64"/>
    <w:rsid w:val="00FE5E85"/>
    <w:rsid w:val="00FE642D"/>
    <w:rsid w:val="00FE7D5E"/>
    <w:rsid w:val="00FF1276"/>
    <w:rsid w:val="00FF717D"/>
    <w:rsid w:val="03047AD4"/>
    <w:rsid w:val="0392EEF0"/>
    <w:rsid w:val="05A5E8B7"/>
    <w:rsid w:val="07D47256"/>
    <w:rsid w:val="0B50436B"/>
    <w:rsid w:val="0DA90A9F"/>
    <w:rsid w:val="0E5274FA"/>
    <w:rsid w:val="131BDB87"/>
    <w:rsid w:val="158EB221"/>
    <w:rsid w:val="17B8EF66"/>
    <w:rsid w:val="1884C54F"/>
    <w:rsid w:val="1FD50A9C"/>
    <w:rsid w:val="2286F12A"/>
    <w:rsid w:val="287300D1"/>
    <w:rsid w:val="29AD389F"/>
    <w:rsid w:val="2B525558"/>
    <w:rsid w:val="325BFEAA"/>
    <w:rsid w:val="325CDFB0"/>
    <w:rsid w:val="363D1632"/>
    <w:rsid w:val="37D74B23"/>
    <w:rsid w:val="3A883F6B"/>
    <w:rsid w:val="3C481786"/>
    <w:rsid w:val="3EA79A87"/>
    <w:rsid w:val="429DF194"/>
    <w:rsid w:val="4A00F408"/>
    <w:rsid w:val="4C4411AC"/>
    <w:rsid w:val="525E9519"/>
    <w:rsid w:val="569C275E"/>
    <w:rsid w:val="57E83DD2"/>
    <w:rsid w:val="57EAA961"/>
    <w:rsid w:val="58C438CA"/>
    <w:rsid w:val="5A3DDF35"/>
    <w:rsid w:val="5AB855ED"/>
    <w:rsid w:val="5B306A97"/>
    <w:rsid w:val="6899E91D"/>
    <w:rsid w:val="68DECD0A"/>
    <w:rsid w:val="6A8101B3"/>
    <w:rsid w:val="715EAADD"/>
    <w:rsid w:val="735BD16C"/>
    <w:rsid w:val="7796CB88"/>
    <w:rsid w:val="77F2C7DE"/>
    <w:rsid w:val="78973035"/>
    <w:rsid w:val="789D9404"/>
    <w:rsid w:val="7F35CB79"/>
    <w:rsid w:val="7F58F16C"/>
    <w:rsid w:val="7FD6E5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15E3F"/>
  <w15:chartTrackingRefBased/>
  <w15:docId w15:val="{E0D59F1A-1D7F-4B4B-8E62-148511B4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2CB"/>
  </w:style>
  <w:style w:type="paragraph" w:styleId="Footer">
    <w:name w:val="footer"/>
    <w:basedOn w:val="Normal"/>
    <w:link w:val="FooterChar"/>
    <w:uiPriority w:val="99"/>
    <w:unhideWhenUsed/>
    <w:rsid w:val="008A3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2CB"/>
  </w:style>
  <w:style w:type="table" w:styleId="TableGrid">
    <w:name w:val="Table Grid"/>
    <w:basedOn w:val="TableNormal"/>
    <w:uiPriority w:val="39"/>
    <w:rsid w:val="008A3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2CB"/>
    <w:pPr>
      <w:spacing w:after="100" w:line="288" w:lineRule="auto"/>
      <w:contextualSpacing/>
    </w:pPr>
    <w:rPr>
      <w:rFonts w:ascii="Arial" w:eastAsia="Cambria" w:hAnsi="Arial" w:cs="Times New Roman"/>
      <w:sz w:val="18"/>
      <w:szCs w:val="24"/>
    </w:rPr>
  </w:style>
  <w:style w:type="character" w:styleId="Hyperlink">
    <w:name w:val="Hyperlink"/>
    <w:basedOn w:val="DefaultParagraphFont"/>
    <w:uiPriority w:val="99"/>
    <w:unhideWhenUsed/>
    <w:rsid w:val="00300572"/>
    <w:rPr>
      <w:color w:val="0563C1" w:themeColor="hyperlink"/>
      <w:u w:val="single"/>
    </w:rPr>
  </w:style>
  <w:style w:type="character" w:customStyle="1" w:styleId="UnresolvedMention1">
    <w:name w:val="Unresolved Mention1"/>
    <w:basedOn w:val="DefaultParagraphFont"/>
    <w:uiPriority w:val="99"/>
    <w:semiHidden/>
    <w:unhideWhenUsed/>
    <w:rsid w:val="006302D2"/>
    <w:rPr>
      <w:color w:val="605E5C"/>
      <w:shd w:val="clear" w:color="auto" w:fill="E1DFDD"/>
    </w:rPr>
  </w:style>
  <w:style w:type="character" w:styleId="UnresolvedMention">
    <w:name w:val="Unresolved Mention"/>
    <w:basedOn w:val="DefaultParagraphFont"/>
    <w:uiPriority w:val="99"/>
    <w:semiHidden/>
    <w:unhideWhenUsed/>
    <w:rsid w:val="00D95635"/>
    <w:rPr>
      <w:color w:val="605E5C"/>
      <w:shd w:val="clear" w:color="auto" w:fill="E1DFDD"/>
    </w:rPr>
  </w:style>
  <w:style w:type="character" w:styleId="PlaceholderText">
    <w:name w:val="Placeholder Text"/>
    <w:basedOn w:val="DefaultParagraphFont"/>
    <w:uiPriority w:val="99"/>
    <w:semiHidden/>
    <w:rsid w:val="004A1EA1"/>
    <w:rPr>
      <w:color w:val="808080"/>
    </w:rPr>
  </w:style>
  <w:style w:type="character" w:styleId="CommentReference">
    <w:name w:val="annotation reference"/>
    <w:basedOn w:val="DefaultParagraphFont"/>
    <w:uiPriority w:val="99"/>
    <w:semiHidden/>
    <w:unhideWhenUsed/>
    <w:rsid w:val="001D0B75"/>
    <w:rPr>
      <w:sz w:val="16"/>
      <w:szCs w:val="16"/>
    </w:rPr>
  </w:style>
  <w:style w:type="paragraph" w:styleId="CommentText">
    <w:name w:val="annotation text"/>
    <w:basedOn w:val="Normal"/>
    <w:link w:val="CommentTextChar"/>
    <w:uiPriority w:val="99"/>
    <w:unhideWhenUsed/>
    <w:rsid w:val="001D0B75"/>
    <w:pPr>
      <w:spacing w:line="240" w:lineRule="auto"/>
    </w:pPr>
    <w:rPr>
      <w:sz w:val="20"/>
      <w:szCs w:val="20"/>
    </w:rPr>
  </w:style>
  <w:style w:type="character" w:customStyle="1" w:styleId="CommentTextChar">
    <w:name w:val="Comment Text Char"/>
    <w:basedOn w:val="DefaultParagraphFont"/>
    <w:link w:val="CommentText"/>
    <w:uiPriority w:val="99"/>
    <w:rsid w:val="001D0B75"/>
    <w:rPr>
      <w:sz w:val="20"/>
      <w:szCs w:val="20"/>
    </w:rPr>
  </w:style>
  <w:style w:type="paragraph" w:styleId="CommentSubject">
    <w:name w:val="annotation subject"/>
    <w:basedOn w:val="CommentText"/>
    <w:next w:val="CommentText"/>
    <w:link w:val="CommentSubjectChar"/>
    <w:uiPriority w:val="99"/>
    <w:semiHidden/>
    <w:unhideWhenUsed/>
    <w:rsid w:val="001D0B75"/>
    <w:rPr>
      <w:b/>
      <w:bCs/>
    </w:rPr>
  </w:style>
  <w:style w:type="character" w:customStyle="1" w:styleId="CommentSubjectChar">
    <w:name w:val="Comment Subject Char"/>
    <w:basedOn w:val="CommentTextChar"/>
    <w:link w:val="CommentSubject"/>
    <w:uiPriority w:val="99"/>
    <w:semiHidden/>
    <w:rsid w:val="001D0B75"/>
    <w:rPr>
      <w:b/>
      <w:bCs/>
      <w:sz w:val="20"/>
      <w:szCs w:val="20"/>
    </w:rPr>
  </w:style>
  <w:style w:type="paragraph" w:customStyle="1" w:styleId="pf0">
    <w:name w:val="pf0"/>
    <w:basedOn w:val="Normal"/>
    <w:rsid w:val="00CC552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CC55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2928">
      <w:bodyDiv w:val="1"/>
      <w:marLeft w:val="0"/>
      <w:marRight w:val="0"/>
      <w:marTop w:val="0"/>
      <w:marBottom w:val="0"/>
      <w:divBdr>
        <w:top w:val="none" w:sz="0" w:space="0" w:color="auto"/>
        <w:left w:val="none" w:sz="0" w:space="0" w:color="auto"/>
        <w:bottom w:val="none" w:sz="0" w:space="0" w:color="auto"/>
        <w:right w:val="none" w:sz="0" w:space="0" w:color="auto"/>
      </w:divBdr>
    </w:div>
    <w:div w:id="211767364">
      <w:bodyDiv w:val="1"/>
      <w:marLeft w:val="0"/>
      <w:marRight w:val="0"/>
      <w:marTop w:val="0"/>
      <w:marBottom w:val="0"/>
      <w:divBdr>
        <w:top w:val="none" w:sz="0" w:space="0" w:color="auto"/>
        <w:left w:val="none" w:sz="0" w:space="0" w:color="auto"/>
        <w:bottom w:val="none" w:sz="0" w:space="0" w:color="auto"/>
        <w:right w:val="none" w:sz="0" w:space="0" w:color="auto"/>
      </w:divBdr>
      <w:divsChild>
        <w:div w:id="361050387">
          <w:marLeft w:val="0"/>
          <w:marRight w:val="0"/>
          <w:marTop w:val="0"/>
          <w:marBottom w:val="0"/>
          <w:divBdr>
            <w:top w:val="none" w:sz="0" w:space="0" w:color="auto"/>
            <w:left w:val="none" w:sz="0" w:space="0" w:color="auto"/>
            <w:bottom w:val="none" w:sz="0" w:space="0" w:color="auto"/>
            <w:right w:val="none" w:sz="0" w:space="0" w:color="auto"/>
          </w:divBdr>
        </w:div>
        <w:div w:id="443383153">
          <w:marLeft w:val="0"/>
          <w:marRight w:val="0"/>
          <w:marTop w:val="0"/>
          <w:marBottom w:val="0"/>
          <w:divBdr>
            <w:top w:val="none" w:sz="0" w:space="0" w:color="auto"/>
            <w:left w:val="none" w:sz="0" w:space="0" w:color="auto"/>
            <w:bottom w:val="none" w:sz="0" w:space="0" w:color="auto"/>
            <w:right w:val="none" w:sz="0" w:space="0" w:color="auto"/>
          </w:divBdr>
        </w:div>
        <w:div w:id="475877862">
          <w:marLeft w:val="0"/>
          <w:marRight w:val="0"/>
          <w:marTop w:val="0"/>
          <w:marBottom w:val="0"/>
          <w:divBdr>
            <w:top w:val="none" w:sz="0" w:space="0" w:color="auto"/>
            <w:left w:val="none" w:sz="0" w:space="0" w:color="auto"/>
            <w:bottom w:val="none" w:sz="0" w:space="0" w:color="auto"/>
            <w:right w:val="none" w:sz="0" w:space="0" w:color="auto"/>
          </w:divBdr>
        </w:div>
        <w:div w:id="604650285">
          <w:marLeft w:val="0"/>
          <w:marRight w:val="0"/>
          <w:marTop w:val="0"/>
          <w:marBottom w:val="0"/>
          <w:divBdr>
            <w:top w:val="none" w:sz="0" w:space="0" w:color="auto"/>
            <w:left w:val="none" w:sz="0" w:space="0" w:color="auto"/>
            <w:bottom w:val="none" w:sz="0" w:space="0" w:color="auto"/>
            <w:right w:val="none" w:sz="0" w:space="0" w:color="auto"/>
          </w:divBdr>
        </w:div>
        <w:div w:id="1141773160">
          <w:marLeft w:val="0"/>
          <w:marRight w:val="0"/>
          <w:marTop w:val="0"/>
          <w:marBottom w:val="0"/>
          <w:divBdr>
            <w:top w:val="none" w:sz="0" w:space="0" w:color="auto"/>
            <w:left w:val="none" w:sz="0" w:space="0" w:color="auto"/>
            <w:bottom w:val="none" w:sz="0" w:space="0" w:color="auto"/>
            <w:right w:val="none" w:sz="0" w:space="0" w:color="auto"/>
          </w:divBdr>
        </w:div>
        <w:div w:id="1732458902">
          <w:marLeft w:val="0"/>
          <w:marRight w:val="0"/>
          <w:marTop w:val="0"/>
          <w:marBottom w:val="0"/>
          <w:divBdr>
            <w:top w:val="none" w:sz="0" w:space="0" w:color="auto"/>
            <w:left w:val="none" w:sz="0" w:space="0" w:color="auto"/>
            <w:bottom w:val="none" w:sz="0" w:space="0" w:color="auto"/>
            <w:right w:val="none" w:sz="0" w:space="0" w:color="auto"/>
          </w:divBdr>
        </w:div>
        <w:div w:id="1874883059">
          <w:marLeft w:val="0"/>
          <w:marRight w:val="0"/>
          <w:marTop w:val="0"/>
          <w:marBottom w:val="0"/>
          <w:divBdr>
            <w:top w:val="none" w:sz="0" w:space="0" w:color="auto"/>
            <w:left w:val="none" w:sz="0" w:space="0" w:color="auto"/>
            <w:bottom w:val="none" w:sz="0" w:space="0" w:color="auto"/>
            <w:right w:val="none" w:sz="0" w:space="0" w:color="auto"/>
          </w:divBdr>
        </w:div>
      </w:divsChild>
    </w:div>
    <w:div w:id="435101460">
      <w:bodyDiv w:val="1"/>
      <w:marLeft w:val="0"/>
      <w:marRight w:val="0"/>
      <w:marTop w:val="0"/>
      <w:marBottom w:val="0"/>
      <w:divBdr>
        <w:top w:val="none" w:sz="0" w:space="0" w:color="auto"/>
        <w:left w:val="none" w:sz="0" w:space="0" w:color="auto"/>
        <w:bottom w:val="none" w:sz="0" w:space="0" w:color="auto"/>
        <w:right w:val="none" w:sz="0" w:space="0" w:color="auto"/>
      </w:divBdr>
    </w:div>
    <w:div w:id="453863805">
      <w:bodyDiv w:val="1"/>
      <w:marLeft w:val="0"/>
      <w:marRight w:val="0"/>
      <w:marTop w:val="0"/>
      <w:marBottom w:val="0"/>
      <w:divBdr>
        <w:top w:val="none" w:sz="0" w:space="0" w:color="auto"/>
        <w:left w:val="none" w:sz="0" w:space="0" w:color="auto"/>
        <w:bottom w:val="none" w:sz="0" w:space="0" w:color="auto"/>
        <w:right w:val="none" w:sz="0" w:space="0" w:color="auto"/>
      </w:divBdr>
    </w:div>
    <w:div w:id="718016890">
      <w:bodyDiv w:val="1"/>
      <w:marLeft w:val="0"/>
      <w:marRight w:val="0"/>
      <w:marTop w:val="0"/>
      <w:marBottom w:val="0"/>
      <w:divBdr>
        <w:top w:val="none" w:sz="0" w:space="0" w:color="auto"/>
        <w:left w:val="none" w:sz="0" w:space="0" w:color="auto"/>
        <w:bottom w:val="none" w:sz="0" w:space="0" w:color="auto"/>
        <w:right w:val="none" w:sz="0" w:space="0" w:color="auto"/>
      </w:divBdr>
      <w:divsChild>
        <w:div w:id="276761357">
          <w:marLeft w:val="0"/>
          <w:marRight w:val="0"/>
          <w:marTop w:val="0"/>
          <w:marBottom w:val="0"/>
          <w:divBdr>
            <w:top w:val="none" w:sz="0" w:space="0" w:color="auto"/>
            <w:left w:val="none" w:sz="0" w:space="0" w:color="auto"/>
            <w:bottom w:val="none" w:sz="0" w:space="0" w:color="auto"/>
            <w:right w:val="none" w:sz="0" w:space="0" w:color="auto"/>
          </w:divBdr>
        </w:div>
        <w:div w:id="431779409">
          <w:marLeft w:val="0"/>
          <w:marRight w:val="0"/>
          <w:marTop w:val="0"/>
          <w:marBottom w:val="0"/>
          <w:divBdr>
            <w:top w:val="none" w:sz="0" w:space="0" w:color="auto"/>
            <w:left w:val="none" w:sz="0" w:space="0" w:color="auto"/>
            <w:bottom w:val="none" w:sz="0" w:space="0" w:color="auto"/>
            <w:right w:val="none" w:sz="0" w:space="0" w:color="auto"/>
          </w:divBdr>
        </w:div>
        <w:div w:id="703940437">
          <w:marLeft w:val="0"/>
          <w:marRight w:val="0"/>
          <w:marTop w:val="0"/>
          <w:marBottom w:val="0"/>
          <w:divBdr>
            <w:top w:val="none" w:sz="0" w:space="0" w:color="auto"/>
            <w:left w:val="none" w:sz="0" w:space="0" w:color="auto"/>
            <w:bottom w:val="none" w:sz="0" w:space="0" w:color="auto"/>
            <w:right w:val="none" w:sz="0" w:space="0" w:color="auto"/>
          </w:divBdr>
        </w:div>
        <w:div w:id="1127746548">
          <w:marLeft w:val="0"/>
          <w:marRight w:val="0"/>
          <w:marTop w:val="0"/>
          <w:marBottom w:val="0"/>
          <w:divBdr>
            <w:top w:val="none" w:sz="0" w:space="0" w:color="auto"/>
            <w:left w:val="none" w:sz="0" w:space="0" w:color="auto"/>
            <w:bottom w:val="none" w:sz="0" w:space="0" w:color="auto"/>
            <w:right w:val="none" w:sz="0" w:space="0" w:color="auto"/>
          </w:divBdr>
        </w:div>
        <w:div w:id="1271860731">
          <w:marLeft w:val="0"/>
          <w:marRight w:val="0"/>
          <w:marTop w:val="0"/>
          <w:marBottom w:val="0"/>
          <w:divBdr>
            <w:top w:val="none" w:sz="0" w:space="0" w:color="auto"/>
            <w:left w:val="none" w:sz="0" w:space="0" w:color="auto"/>
            <w:bottom w:val="none" w:sz="0" w:space="0" w:color="auto"/>
            <w:right w:val="none" w:sz="0" w:space="0" w:color="auto"/>
          </w:divBdr>
        </w:div>
        <w:div w:id="1439712932">
          <w:marLeft w:val="0"/>
          <w:marRight w:val="0"/>
          <w:marTop w:val="0"/>
          <w:marBottom w:val="0"/>
          <w:divBdr>
            <w:top w:val="none" w:sz="0" w:space="0" w:color="auto"/>
            <w:left w:val="none" w:sz="0" w:space="0" w:color="auto"/>
            <w:bottom w:val="none" w:sz="0" w:space="0" w:color="auto"/>
            <w:right w:val="none" w:sz="0" w:space="0" w:color="auto"/>
          </w:divBdr>
        </w:div>
        <w:div w:id="1641304415">
          <w:marLeft w:val="0"/>
          <w:marRight w:val="0"/>
          <w:marTop w:val="0"/>
          <w:marBottom w:val="0"/>
          <w:divBdr>
            <w:top w:val="none" w:sz="0" w:space="0" w:color="auto"/>
            <w:left w:val="none" w:sz="0" w:space="0" w:color="auto"/>
            <w:bottom w:val="none" w:sz="0" w:space="0" w:color="auto"/>
            <w:right w:val="none" w:sz="0" w:space="0" w:color="auto"/>
          </w:divBdr>
        </w:div>
      </w:divsChild>
    </w:div>
    <w:div w:id="1187253910">
      <w:bodyDiv w:val="1"/>
      <w:marLeft w:val="0"/>
      <w:marRight w:val="0"/>
      <w:marTop w:val="0"/>
      <w:marBottom w:val="0"/>
      <w:divBdr>
        <w:top w:val="none" w:sz="0" w:space="0" w:color="auto"/>
        <w:left w:val="none" w:sz="0" w:space="0" w:color="auto"/>
        <w:bottom w:val="none" w:sz="0" w:space="0" w:color="auto"/>
        <w:right w:val="none" w:sz="0" w:space="0" w:color="auto"/>
      </w:divBdr>
      <w:divsChild>
        <w:div w:id="1309703657">
          <w:marLeft w:val="0"/>
          <w:marRight w:val="0"/>
          <w:marTop w:val="0"/>
          <w:marBottom w:val="0"/>
          <w:divBdr>
            <w:top w:val="none" w:sz="0" w:space="0" w:color="auto"/>
            <w:left w:val="none" w:sz="0" w:space="0" w:color="auto"/>
            <w:bottom w:val="none" w:sz="0" w:space="0" w:color="auto"/>
            <w:right w:val="none" w:sz="0" w:space="0" w:color="auto"/>
          </w:divBdr>
        </w:div>
        <w:div w:id="1416364100">
          <w:marLeft w:val="0"/>
          <w:marRight w:val="0"/>
          <w:marTop w:val="0"/>
          <w:marBottom w:val="0"/>
          <w:divBdr>
            <w:top w:val="none" w:sz="0" w:space="0" w:color="auto"/>
            <w:left w:val="none" w:sz="0" w:space="0" w:color="auto"/>
            <w:bottom w:val="none" w:sz="0" w:space="0" w:color="auto"/>
            <w:right w:val="none" w:sz="0" w:space="0" w:color="auto"/>
          </w:divBdr>
        </w:div>
        <w:div w:id="1692562952">
          <w:marLeft w:val="0"/>
          <w:marRight w:val="0"/>
          <w:marTop w:val="0"/>
          <w:marBottom w:val="0"/>
          <w:divBdr>
            <w:top w:val="none" w:sz="0" w:space="0" w:color="auto"/>
            <w:left w:val="none" w:sz="0" w:space="0" w:color="auto"/>
            <w:bottom w:val="none" w:sz="0" w:space="0" w:color="auto"/>
            <w:right w:val="none" w:sz="0" w:space="0" w:color="auto"/>
          </w:divBdr>
        </w:div>
        <w:div w:id="1956983005">
          <w:marLeft w:val="0"/>
          <w:marRight w:val="0"/>
          <w:marTop w:val="0"/>
          <w:marBottom w:val="0"/>
          <w:divBdr>
            <w:top w:val="none" w:sz="0" w:space="0" w:color="auto"/>
            <w:left w:val="none" w:sz="0" w:space="0" w:color="auto"/>
            <w:bottom w:val="none" w:sz="0" w:space="0" w:color="auto"/>
            <w:right w:val="none" w:sz="0" w:space="0" w:color="auto"/>
          </w:divBdr>
        </w:div>
        <w:div w:id="2081096882">
          <w:marLeft w:val="0"/>
          <w:marRight w:val="0"/>
          <w:marTop w:val="0"/>
          <w:marBottom w:val="0"/>
          <w:divBdr>
            <w:top w:val="none" w:sz="0" w:space="0" w:color="auto"/>
            <w:left w:val="none" w:sz="0" w:space="0" w:color="auto"/>
            <w:bottom w:val="none" w:sz="0" w:space="0" w:color="auto"/>
            <w:right w:val="none" w:sz="0" w:space="0" w:color="auto"/>
          </w:divBdr>
        </w:div>
        <w:div w:id="2099135908">
          <w:marLeft w:val="0"/>
          <w:marRight w:val="0"/>
          <w:marTop w:val="0"/>
          <w:marBottom w:val="0"/>
          <w:divBdr>
            <w:top w:val="none" w:sz="0" w:space="0" w:color="auto"/>
            <w:left w:val="none" w:sz="0" w:space="0" w:color="auto"/>
            <w:bottom w:val="none" w:sz="0" w:space="0" w:color="auto"/>
            <w:right w:val="none" w:sz="0" w:space="0" w:color="auto"/>
          </w:divBdr>
        </w:div>
      </w:divsChild>
    </w:div>
    <w:div w:id="1228416565">
      <w:bodyDiv w:val="1"/>
      <w:marLeft w:val="0"/>
      <w:marRight w:val="0"/>
      <w:marTop w:val="0"/>
      <w:marBottom w:val="0"/>
      <w:divBdr>
        <w:top w:val="none" w:sz="0" w:space="0" w:color="auto"/>
        <w:left w:val="none" w:sz="0" w:space="0" w:color="auto"/>
        <w:bottom w:val="none" w:sz="0" w:space="0" w:color="auto"/>
        <w:right w:val="none" w:sz="0" w:space="0" w:color="auto"/>
      </w:divBdr>
    </w:div>
    <w:div w:id="1427460932">
      <w:bodyDiv w:val="1"/>
      <w:marLeft w:val="0"/>
      <w:marRight w:val="0"/>
      <w:marTop w:val="0"/>
      <w:marBottom w:val="0"/>
      <w:divBdr>
        <w:top w:val="none" w:sz="0" w:space="0" w:color="auto"/>
        <w:left w:val="none" w:sz="0" w:space="0" w:color="auto"/>
        <w:bottom w:val="none" w:sz="0" w:space="0" w:color="auto"/>
        <w:right w:val="none" w:sz="0" w:space="0" w:color="auto"/>
      </w:divBdr>
      <w:divsChild>
        <w:div w:id="274211312">
          <w:marLeft w:val="0"/>
          <w:marRight w:val="0"/>
          <w:marTop w:val="0"/>
          <w:marBottom w:val="0"/>
          <w:divBdr>
            <w:top w:val="none" w:sz="0" w:space="0" w:color="auto"/>
            <w:left w:val="none" w:sz="0" w:space="0" w:color="auto"/>
            <w:bottom w:val="none" w:sz="0" w:space="0" w:color="auto"/>
            <w:right w:val="none" w:sz="0" w:space="0" w:color="auto"/>
          </w:divBdr>
        </w:div>
        <w:div w:id="320428975">
          <w:marLeft w:val="0"/>
          <w:marRight w:val="0"/>
          <w:marTop w:val="0"/>
          <w:marBottom w:val="0"/>
          <w:divBdr>
            <w:top w:val="none" w:sz="0" w:space="0" w:color="auto"/>
            <w:left w:val="none" w:sz="0" w:space="0" w:color="auto"/>
            <w:bottom w:val="none" w:sz="0" w:space="0" w:color="auto"/>
            <w:right w:val="none" w:sz="0" w:space="0" w:color="auto"/>
          </w:divBdr>
        </w:div>
        <w:div w:id="1150902295">
          <w:marLeft w:val="0"/>
          <w:marRight w:val="0"/>
          <w:marTop w:val="0"/>
          <w:marBottom w:val="0"/>
          <w:divBdr>
            <w:top w:val="none" w:sz="0" w:space="0" w:color="auto"/>
            <w:left w:val="none" w:sz="0" w:space="0" w:color="auto"/>
            <w:bottom w:val="none" w:sz="0" w:space="0" w:color="auto"/>
            <w:right w:val="none" w:sz="0" w:space="0" w:color="auto"/>
          </w:divBdr>
        </w:div>
        <w:div w:id="1404329959">
          <w:marLeft w:val="0"/>
          <w:marRight w:val="0"/>
          <w:marTop w:val="0"/>
          <w:marBottom w:val="0"/>
          <w:divBdr>
            <w:top w:val="none" w:sz="0" w:space="0" w:color="auto"/>
            <w:left w:val="none" w:sz="0" w:space="0" w:color="auto"/>
            <w:bottom w:val="none" w:sz="0" w:space="0" w:color="auto"/>
            <w:right w:val="none" w:sz="0" w:space="0" w:color="auto"/>
          </w:divBdr>
        </w:div>
        <w:div w:id="1792630794">
          <w:marLeft w:val="0"/>
          <w:marRight w:val="0"/>
          <w:marTop w:val="0"/>
          <w:marBottom w:val="0"/>
          <w:divBdr>
            <w:top w:val="none" w:sz="0" w:space="0" w:color="auto"/>
            <w:left w:val="none" w:sz="0" w:space="0" w:color="auto"/>
            <w:bottom w:val="none" w:sz="0" w:space="0" w:color="auto"/>
            <w:right w:val="none" w:sz="0" w:space="0" w:color="auto"/>
          </w:divBdr>
        </w:div>
        <w:div w:id="1923251691">
          <w:marLeft w:val="0"/>
          <w:marRight w:val="0"/>
          <w:marTop w:val="0"/>
          <w:marBottom w:val="0"/>
          <w:divBdr>
            <w:top w:val="none" w:sz="0" w:space="0" w:color="auto"/>
            <w:left w:val="none" w:sz="0" w:space="0" w:color="auto"/>
            <w:bottom w:val="none" w:sz="0" w:space="0" w:color="auto"/>
            <w:right w:val="none" w:sz="0" w:space="0" w:color="auto"/>
          </w:divBdr>
        </w:div>
      </w:divsChild>
    </w:div>
    <w:div w:id="1483498642">
      <w:bodyDiv w:val="1"/>
      <w:marLeft w:val="0"/>
      <w:marRight w:val="0"/>
      <w:marTop w:val="0"/>
      <w:marBottom w:val="0"/>
      <w:divBdr>
        <w:top w:val="none" w:sz="0" w:space="0" w:color="auto"/>
        <w:left w:val="none" w:sz="0" w:space="0" w:color="auto"/>
        <w:bottom w:val="none" w:sz="0" w:space="0" w:color="auto"/>
        <w:right w:val="none" w:sz="0" w:space="0" w:color="auto"/>
      </w:divBdr>
    </w:div>
    <w:div w:id="1494028499">
      <w:bodyDiv w:val="1"/>
      <w:marLeft w:val="0"/>
      <w:marRight w:val="0"/>
      <w:marTop w:val="0"/>
      <w:marBottom w:val="0"/>
      <w:divBdr>
        <w:top w:val="none" w:sz="0" w:space="0" w:color="auto"/>
        <w:left w:val="none" w:sz="0" w:space="0" w:color="auto"/>
        <w:bottom w:val="none" w:sz="0" w:space="0" w:color="auto"/>
        <w:right w:val="none" w:sz="0" w:space="0" w:color="auto"/>
      </w:divBdr>
    </w:div>
    <w:div w:id="212287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1898954FDE4FF1B31E7A300703972F"/>
        <w:category>
          <w:name w:val="General"/>
          <w:gallery w:val="placeholder"/>
        </w:category>
        <w:types>
          <w:type w:val="bbPlcHdr"/>
        </w:types>
        <w:behaviors>
          <w:behavior w:val="content"/>
        </w:behaviors>
        <w:guid w:val="{FD543731-A0EF-4BD8-9FEF-1848F9D2ADD3}"/>
      </w:docPartPr>
      <w:docPartBody>
        <w:p w:rsidR="00C13517" w:rsidRDefault="00074432" w:rsidP="00074432">
          <w:pPr>
            <w:pStyle w:val="D11898954FDE4FF1B31E7A300703972F"/>
          </w:pPr>
          <w:r w:rsidRPr="002A20F3">
            <w:rPr>
              <w:rStyle w:val="PlaceholderText"/>
            </w:rPr>
            <w:t>Choose an item.</w:t>
          </w:r>
        </w:p>
      </w:docPartBody>
    </w:docPart>
    <w:docPart>
      <w:docPartPr>
        <w:name w:val="58A09E920B1A4EEF8386EED4FA5A50C1"/>
        <w:category>
          <w:name w:val="General"/>
          <w:gallery w:val="placeholder"/>
        </w:category>
        <w:types>
          <w:type w:val="bbPlcHdr"/>
        </w:types>
        <w:behaviors>
          <w:behavior w:val="content"/>
        </w:behaviors>
        <w:guid w:val="{B79FE962-CDAD-4D4B-8BC7-08879EF9450C}"/>
      </w:docPartPr>
      <w:docPartBody>
        <w:p w:rsidR="006642D1" w:rsidRDefault="006642D1" w:rsidP="006642D1">
          <w:pPr>
            <w:pStyle w:val="58A09E920B1A4EEF8386EED4FA5A50C1"/>
          </w:pPr>
          <w:r w:rsidRPr="002A20F3">
            <w:rPr>
              <w:rStyle w:val="PlaceholderText"/>
            </w:rPr>
            <w:t>Choose an item.</w:t>
          </w:r>
        </w:p>
      </w:docPartBody>
    </w:docPart>
    <w:docPart>
      <w:docPartPr>
        <w:name w:val="2EB460C47EDB45C98892CF74B1A9F4CF"/>
        <w:category>
          <w:name w:val="General"/>
          <w:gallery w:val="placeholder"/>
        </w:category>
        <w:types>
          <w:type w:val="bbPlcHdr"/>
        </w:types>
        <w:behaviors>
          <w:behavior w:val="content"/>
        </w:behaviors>
        <w:guid w:val="{6C395AAF-79AF-4353-A8A7-EFF390102E54}"/>
      </w:docPartPr>
      <w:docPartBody>
        <w:p w:rsidR="006642D1" w:rsidRDefault="006642D1" w:rsidP="006642D1">
          <w:pPr>
            <w:pStyle w:val="2EB460C47EDB45C98892CF74B1A9F4CF"/>
          </w:pPr>
          <w:r w:rsidRPr="002A20F3">
            <w:rPr>
              <w:rStyle w:val="PlaceholderText"/>
            </w:rPr>
            <w:t>Choose an item.</w:t>
          </w:r>
        </w:p>
      </w:docPartBody>
    </w:docPart>
    <w:docPart>
      <w:docPartPr>
        <w:name w:val="118C33AD101140E79E656EE7086E1030"/>
        <w:category>
          <w:name w:val="General"/>
          <w:gallery w:val="placeholder"/>
        </w:category>
        <w:types>
          <w:type w:val="bbPlcHdr"/>
        </w:types>
        <w:behaviors>
          <w:behavior w:val="content"/>
        </w:behaviors>
        <w:guid w:val="{AB4F0BCC-9950-45BC-A400-45D7FD8D9057}"/>
      </w:docPartPr>
      <w:docPartBody>
        <w:p w:rsidR="006642D1" w:rsidRDefault="006642D1" w:rsidP="006642D1">
          <w:pPr>
            <w:pStyle w:val="118C33AD101140E79E656EE7086E1030"/>
          </w:pPr>
          <w:r w:rsidRPr="002A20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arla">
    <w:altName w:val="Calibri"/>
    <w:panose1 w:val="00000000000000000000"/>
    <w:charset w:val="00"/>
    <w:family w:val="auto"/>
    <w:pitch w:val="variable"/>
    <w:sig w:usb0="80000027" w:usb1="08000042" w:usb2="14000000" w:usb3="00000000" w:csb0="00000001" w:csb1="00000000"/>
  </w:font>
  <w:font w:name="Work Sans">
    <w:altName w:val="Calibri"/>
    <w:panose1 w:val="00000500000000000000"/>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32"/>
    <w:rsid w:val="00006410"/>
    <w:rsid w:val="00010EEB"/>
    <w:rsid w:val="000570C5"/>
    <w:rsid w:val="00070A7D"/>
    <w:rsid w:val="00074432"/>
    <w:rsid w:val="00091889"/>
    <w:rsid w:val="000F321C"/>
    <w:rsid w:val="00120A65"/>
    <w:rsid w:val="0012226F"/>
    <w:rsid w:val="001A2398"/>
    <w:rsid w:val="001B063B"/>
    <w:rsid w:val="001C01AD"/>
    <w:rsid w:val="001F59DB"/>
    <w:rsid w:val="00231AF7"/>
    <w:rsid w:val="00243CE7"/>
    <w:rsid w:val="00374E76"/>
    <w:rsid w:val="003D39A0"/>
    <w:rsid w:val="00412B7A"/>
    <w:rsid w:val="00480785"/>
    <w:rsid w:val="0049192A"/>
    <w:rsid w:val="004A2685"/>
    <w:rsid w:val="004C16EA"/>
    <w:rsid w:val="004E288D"/>
    <w:rsid w:val="004F3B88"/>
    <w:rsid w:val="005103DC"/>
    <w:rsid w:val="005161ED"/>
    <w:rsid w:val="0052644E"/>
    <w:rsid w:val="005D44AF"/>
    <w:rsid w:val="005E4E88"/>
    <w:rsid w:val="006263DB"/>
    <w:rsid w:val="00646F90"/>
    <w:rsid w:val="006642D1"/>
    <w:rsid w:val="00671D79"/>
    <w:rsid w:val="00694312"/>
    <w:rsid w:val="006A2FA4"/>
    <w:rsid w:val="00700EC1"/>
    <w:rsid w:val="00706183"/>
    <w:rsid w:val="007D72FD"/>
    <w:rsid w:val="007E3987"/>
    <w:rsid w:val="007F6FDE"/>
    <w:rsid w:val="00837509"/>
    <w:rsid w:val="008926C3"/>
    <w:rsid w:val="008E188D"/>
    <w:rsid w:val="00983532"/>
    <w:rsid w:val="009D5A35"/>
    <w:rsid w:val="00A3630F"/>
    <w:rsid w:val="00A448EB"/>
    <w:rsid w:val="00A5250C"/>
    <w:rsid w:val="00A66041"/>
    <w:rsid w:val="00B2130A"/>
    <w:rsid w:val="00B34C16"/>
    <w:rsid w:val="00B41C7E"/>
    <w:rsid w:val="00B45244"/>
    <w:rsid w:val="00B86A8A"/>
    <w:rsid w:val="00C13517"/>
    <w:rsid w:val="00C16652"/>
    <w:rsid w:val="00C43685"/>
    <w:rsid w:val="00C6282F"/>
    <w:rsid w:val="00C66F22"/>
    <w:rsid w:val="00C76369"/>
    <w:rsid w:val="00CA4582"/>
    <w:rsid w:val="00CE5B2A"/>
    <w:rsid w:val="00DE3F70"/>
    <w:rsid w:val="00DF0E0A"/>
    <w:rsid w:val="00DF1685"/>
    <w:rsid w:val="00DF7DF5"/>
    <w:rsid w:val="00E2458A"/>
    <w:rsid w:val="00E54B06"/>
    <w:rsid w:val="00E74F61"/>
    <w:rsid w:val="00E96622"/>
    <w:rsid w:val="00EA042B"/>
    <w:rsid w:val="00EA492C"/>
    <w:rsid w:val="00EC089F"/>
    <w:rsid w:val="00F00D68"/>
    <w:rsid w:val="00F25F5E"/>
    <w:rsid w:val="00F6496A"/>
    <w:rsid w:val="00F817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2D1"/>
    <w:rPr>
      <w:color w:val="808080"/>
    </w:rPr>
  </w:style>
  <w:style w:type="paragraph" w:customStyle="1" w:styleId="D11898954FDE4FF1B31E7A300703972F">
    <w:name w:val="D11898954FDE4FF1B31E7A300703972F"/>
    <w:rsid w:val="00074432"/>
  </w:style>
  <w:style w:type="paragraph" w:customStyle="1" w:styleId="58A09E920B1A4EEF8386EED4FA5A50C1">
    <w:name w:val="58A09E920B1A4EEF8386EED4FA5A50C1"/>
    <w:rsid w:val="006642D1"/>
  </w:style>
  <w:style w:type="paragraph" w:customStyle="1" w:styleId="2EB460C47EDB45C98892CF74B1A9F4CF">
    <w:name w:val="2EB460C47EDB45C98892CF74B1A9F4CF"/>
    <w:rsid w:val="006642D1"/>
  </w:style>
  <w:style w:type="paragraph" w:customStyle="1" w:styleId="118C33AD101140E79E656EE7086E1030">
    <w:name w:val="118C33AD101140E79E656EE7086E1030"/>
    <w:rsid w:val="00664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fdf2cc-b12a-41f2-91a6-814341b6a5c2" xsi:nil="true"/>
    <lcf76f155ced4ddcb4097134ff3c332f xmlns="a07a2f84-f5da-40f7-b4f0-ff835cbbe17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BFB0D590E84B46AF7CC653C2C86B81" ma:contentTypeVersion="19" ma:contentTypeDescription="Create a new document." ma:contentTypeScope="" ma:versionID="b8e67130a376407433c62b1780b30b6b">
  <xsd:schema xmlns:xsd="http://www.w3.org/2001/XMLSchema" xmlns:xs="http://www.w3.org/2001/XMLSchema" xmlns:p="http://schemas.microsoft.com/office/2006/metadata/properties" xmlns:ns2="effdf2cc-b12a-41f2-91a6-814341b6a5c2" xmlns:ns3="a07a2f84-f5da-40f7-b4f0-ff835cbbe173" targetNamespace="http://schemas.microsoft.com/office/2006/metadata/properties" ma:root="true" ma:fieldsID="67fb857e2f35848b0530efc4fb59256d" ns2:_="" ns3:_="">
    <xsd:import namespace="effdf2cc-b12a-41f2-91a6-814341b6a5c2"/>
    <xsd:import namespace="a07a2f84-f5da-40f7-b4f0-ff835cbbe1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df2cc-b12a-41f2-91a6-814341b6a5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a515f-0ddd-47d4-b0a8-9773ab011450}" ma:internalName="TaxCatchAll" ma:showField="CatchAllData" ma:web="effdf2cc-b12a-41f2-91a6-814341b6a5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7a2f84-f5da-40f7-b4f0-ff835cbbe1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d80994-4b2d-4dea-bec9-c276b32ddb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EE092-9D6B-432E-8519-FB5CA7FB75C0}">
  <ds:schemaRefs>
    <ds:schemaRef ds:uri="http://schemas.microsoft.com/sharepoint/v3/contenttype/forms"/>
  </ds:schemaRefs>
</ds:datastoreItem>
</file>

<file path=customXml/itemProps2.xml><?xml version="1.0" encoding="utf-8"?>
<ds:datastoreItem xmlns:ds="http://schemas.openxmlformats.org/officeDocument/2006/customXml" ds:itemID="{F51142A4-B6D1-4F45-A1CA-69B3D9BF32D0}">
  <ds:schemaRefs>
    <ds:schemaRef ds:uri="http://schemas.microsoft.com/office/2006/metadata/properties"/>
    <ds:schemaRef ds:uri="http://schemas.microsoft.com/office/infopath/2007/PartnerControls"/>
    <ds:schemaRef ds:uri="effdf2cc-b12a-41f2-91a6-814341b6a5c2"/>
    <ds:schemaRef ds:uri="a07a2f84-f5da-40f7-b4f0-ff835cbbe173"/>
  </ds:schemaRefs>
</ds:datastoreItem>
</file>

<file path=customXml/itemProps3.xml><?xml version="1.0" encoding="utf-8"?>
<ds:datastoreItem xmlns:ds="http://schemas.openxmlformats.org/officeDocument/2006/customXml" ds:itemID="{15A0E63C-2F26-429D-B0F3-F15B0B68CE39}">
  <ds:schemaRefs>
    <ds:schemaRef ds:uri="http://schemas.openxmlformats.org/officeDocument/2006/bibliography"/>
  </ds:schemaRefs>
</ds:datastoreItem>
</file>

<file path=customXml/itemProps4.xml><?xml version="1.0" encoding="utf-8"?>
<ds:datastoreItem xmlns:ds="http://schemas.openxmlformats.org/officeDocument/2006/customXml" ds:itemID="{A199E149-3949-41A9-92BB-8CCBC70F1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df2cc-b12a-41f2-91a6-814341b6a5c2"/>
    <ds:schemaRef ds:uri="a07a2f84-f5da-40f7-b4f0-ff835cbbe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Jolly</dc:creator>
  <cp:keywords/>
  <dc:description/>
  <cp:lastModifiedBy>ROBERTSON, Sandy</cp:lastModifiedBy>
  <cp:revision>28</cp:revision>
  <cp:lastPrinted>2025-09-23T06:05:00Z</cp:lastPrinted>
  <dcterms:created xsi:type="dcterms:W3CDTF">2025-09-23T06:16:00Z</dcterms:created>
  <dcterms:modified xsi:type="dcterms:W3CDTF">2025-10-02T01:13:00Z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1a9bcb-5012-4dc2-af9d-cbdac688eaea_Enabled">
    <vt:lpwstr>true</vt:lpwstr>
  </property>
  <property fmtid="{D5CDD505-2E9C-101B-9397-08002B2CF9AE}" pid="3" name="MSIP_Label_3f1a9bcb-5012-4dc2-af9d-cbdac688eaea_SetDate">
    <vt:lpwstr>2024-08-16T01:49:08Z</vt:lpwstr>
  </property>
  <property fmtid="{D5CDD505-2E9C-101B-9397-08002B2CF9AE}" pid="4" name="MSIP_Label_3f1a9bcb-5012-4dc2-af9d-cbdac688eaea_Method">
    <vt:lpwstr>Standard</vt:lpwstr>
  </property>
  <property fmtid="{D5CDD505-2E9C-101B-9397-08002B2CF9AE}" pid="5" name="MSIP_Label_3f1a9bcb-5012-4dc2-af9d-cbdac688eaea_Name">
    <vt:lpwstr>Internal</vt:lpwstr>
  </property>
  <property fmtid="{D5CDD505-2E9C-101B-9397-08002B2CF9AE}" pid="6" name="MSIP_Label_3f1a9bcb-5012-4dc2-af9d-cbdac688eaea_SiteId">
    <vt:lpwstr>4d53b7d9-4cf1-4344-9565-d8ca0e809b41</vt:lpwstr>
  </property>
  <property fmtid="{D5CDD505-2E9C-101B-9397-08002B2CF9AE}" pid="7" name="MSIP_Label_3f1a9bcb-5012-4dc2-af9d-cbdac688eaea_ActionId">
    <vt:lpwstr>9311c6fa-8564-4cb1-8a5d-ae9912094613</vt:lpwstr>
  </property>
  <property fmtid="{D5CDD505-2E9C-101B-9397-08002B2CF9AE}" pid="8" name="MSIP_Label_3f1a9bcb-5012-4dc2-af9d-cbdac688eaea_ContentBits">
    <vt:lpwstr>0</vt:lpwstr>
  </property>
  <property fmtid="{D5CDD505-2E9C-101B-9397-08002B2CF9AE}" pid="9" name="ContentTypeId">
    <vt:lpwstr>0x01010035BFB0D590E84B46AF7CC653C2C86B81</vt:lpwstr>
  </property>
  <property fmtid="{D5CDD505-2E9C-101B-9397-08002B2CF9AE}" pid="10" name="Document Type">
    <vt:lpwstr>4;#Guideline|33b36e87-de37-486d-be69-c4fc9fbf3cfe</vt:lpwstr>
  </property>
  <property fmtid="{D5CDD505-2E9C-101B-9397-08002B2CF9AE}" pid="11" name="MediaServiceImageTags">
    <vt:lpwstr/>
  </property>
  <property fmtid="{D5CDD505-2E9C-101B-9397-08002B2CF9AE}" pid="12" name="Topic">
    <vt:lpwstr/>
  </property>
  <property fmtid="{D5CDD505-2E9C-101B-9397-08002B2CF9AE}" pid="13" name="ahSecurityClassification">
    <vt:lpwstr>19;#Confidential|7e4383b9-68ba-4efa-959f-c5ed2bb98bbb</vt:lpwstr>
  </property>
  <property fmtid="{D5CDD505-2E9C-101B-9397-08002B2CF9AE}" pid="14" name="Department">
    <vt:lpwstr/>
  </property>
  <property fmtid="{D5CDD505-2E9C-101B-9397-08002B2CF9AE}" pid="15" name="DocumentType">
    <vt:lpwstr/>
  </property>
  <property fmtid="{D5CDD505-2E9C-101B-9397-08002B2CF9AE}" pid="16" name="ahFunction">
    <vt:lpwstr>18;#Communications|5a240bbd-51e9-4b98-87a9-5849d4567814</vt:lpwstr>
  </property>
</Properties>
</file>